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5B" w:rsidRPr="00D17C73" w:rsidRDefault="003C1A5B" w:rsidP="00D17C73">
      <w:pPr>
        <w:shd w:val="clear" w:color="auto" w:fill="FFFFFF"/>
        <w:spacing w:before="210" w:after="21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Роман Виктора Астафьева «</w:t>
      </w:r>
      <w:proofErr w:type="gramStart"/>
      <w:r w:rsidRPr="00D1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Прокляты</w:t>
      </w:r>
      <w:proofErr w:type="gramEnd"/>
      <w:r w:rsidRPr="00D17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убиты».</w:t>
      </w:r>
    </w:p>
    <w:p w:rsidR="003C1A5B" w:rsidRPr="003C1A5B" w:rsidRDefault="003C1A5B" w:rsidP="00D17C73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Великую Отечественную Войну было написано много произведений. Одним из таких и является роман Виктора Астафьева «</w:t>
      </w:r>
      <w:proofErr w:type="gramStart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Прокляты</w:t>
      </w:r>
      <w:proofErr w:type="gramEnd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убиты».</w:t>
      </w:r>
    </w:p>
    <w:p w:rsidR="003C1A5B" w:rsidRPr="003C1A5B" w:rsidRDefault="003C1A5B" w:rsidP="00D17C73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произведения, посвященные военной тематике делятся на правдивые или не очень, облагороженные для читателя далекого от войны, а есть и такие как этот роман, которые открывают глаза на жизнь </w:t>
      </w:r>
      <w:proofErr w:type="gramStart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</w:t>
      </w:r>
      <w:proofErr w:type="gramEnd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солдатов.</w:t>
      </w:r>
    </w:p>
    <w:p w:rsidR="003C1A5B" w:rsidRPr="003C1A5B" w:rsidRDefault="003C1A5B" w:rsidP="00D17C73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романе показаны реалии солдатской жизни, которые приближены к тюремному содержанию. Например, ужасные условия жизни в сырых и холодных казармах военного городка, отсутствие лекарств, плохое отношение старших по званию к простым солдатам, драки и убийства. Так называемая политическая и боевая подготовка солдат, перед отправкой на фронт. И все это показывается с точки зрения не стороннего наблюдателя, а того, кто сам бывал в таких условиях.</w:t>
      </w:r>
    </w:p>
    <w:p w:rsidR="003C1A5B" w:rsidRPr="003C1A5B" w:rsidRDefault="003C1A5B" w:rsidP="00D17C73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 в романе присутствуют сатира и сарказм по отношению к военной элите и активистам 20-30-х годов. Политработники, которых на показательном суде Зеленцова солдаты и он сам предлагают отправить на фронт, ведь хорошо отправлять людей на такую участь, зная, что тебя самого она не коснется. И это события только первой книги, а во второй все выглядит еще плачевней. В ней некоторые события и общая атмосфера первой книги перенесена на линию фронта. Автор рассказывает про отношение отцов-командиров к рядовым солдатам, про то, что они предпочитают «руководить» опасной операцией с максимально безопасного для них расстояния.</w:t>
      </w:r>
    </w:p>
    <w:p w:rsidR="003C1A5B" w:rsidRPr="003C1A5B" w:rsidRDefault="003C1A5B" w:rsidP="00D17C73">
      <w:pPr>
        <w:shd w:val="clear" w:color="auto" w:fill="FFFFFF"/>
        <w:spacing w:before="210" w:after="21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Показываются почти безвыходные ситуации, в которых оказывались солдаты, когда нет пищи и боеприпасов. Такая реальность далека от канонов изображения народа во время войны. В романе народ предстает перед читателем не как могучий и не рушимый  герой, а как израненный и </w:t>
      </w: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покалеченный народ, которого топтали и истязали не только враги на войне, но и свои же люди. Поэтому этот роман не прошел бы советскую цензуру печати и его просто не стали бы издавать в послевоенное время, тогда никому не нужна была такая жестокая правда. Поэтому роман вышел в печать только после распада СССР, и поэтому Астафьев так долго молчал, ничего не рассказывая про войну в своих произведениях.</w:t>
      </w:r>
    </w:p>
    <w:p w:rsidR="00723996" w:rsidRDefault="00723996" w:rsidP="00D17C73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3C1A5B" w:rsidRPr="00D17C73" w:rsidRDefault="00D17C73" w:rsidP="00723996">
      <w:pPr>
        <w:pStyle w:val="article-renderblock"/>
        <w:shd w:val="clear" w:color="auto" w:fill="FFFFFF"/>
        <w:spacing w:before="90" w:beforeAutospacing="0" w:after="300" w:afterAutospacing="0" w:line="360" w:lineRule="auto"/>
        <w:jc w:val="both"/>
        <w:rPr>
          <w:b/>
          <w:color w:val="000000"/>
          <w:sz w:val="28"/>
          <w:szCs w:val="28"/>
        </w:rPr>
      </w:pPr>
      <w:r w:rsidRPr="00D17C73">
        <w:rPr>
          <w:b/>
          <w:color w:val="000000"/>
          <w:sz w:val="28"/>
          <w:szCs w:val="28"/>
        </w:rPr>
        <w:t>Борис Васильев «В списках не значился»</w:t>
      </w:r>
      <w:r>
        <w:rPr>
          <w:b/>
          <w:color w:val="000000"/>
          <w:sz w:val="28"/>
          <w:szCs w:val="28"/>
        </w:rPr>
        <w:t>.</w:t>
      </w:r>
      <w:r w:rsidR="003C1A5B" w:rsidRPr="00D17C73">
        <w:rPr>
          <w:b/>
          <w:color w:val="000000"/>
          <w:sz w:val="28"/>
          <w:szCs w:val="28"/>
        </w:rPr>
        <w:br/>
      </w:r>
      <w:r w:rsidR="003C1A5B" w:rsidRPr="00D17C73">
        <w:rPr>
          <w:color w:val="000000"/>
          <w:sz w:val="28"/>
          <w:szCs w:val="28"/>
        </w:rPr>
        <w:t>Борис Васильев в произведении «В списках не значился» описывает трагические события в Брестской крепости, после нападения на неё фашистов. Автор сам принимал участие в Великой Отечественной войне, вынес на себе все тяготы военных будней, встречался со многими, порой противоречивыми характерами.</w:t>
      </w:r>
      <w:bookmarkStart w:id="0" w:name="_GoBack"/>
      <w:bookmarkEnd w:id="0"/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Новоиспечённый офицер Николай Плужников, полный честолюбивых планов и надежд, ехал к месту службы, на западную границу советского государства. Он мечтал посмотреть незнакомые места, познакомиться с новыми людьми, поднабраться служебного опыта, а через год вернуться в училище – начальство ценило его и хотело видеть в командном составе. Он прибыл в Брест накануне 22 июня. Вставать на учёт уже было поздно, он отужинал в местном ресторане и отправился на заставу. Добраться до назначенного пункта Коля так и не успел – началась война.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Вначале молодой лейтенант был ошарашен стремительным развитием событий и не понимал, что же ему делать. Ведь он попал в экстремальную ситуацию – оказался в момент наступления неприятеля в незнакомом месте и рядом с неизвестными ему людьми. Но, оценив обстановку, Коля Плужников вступает в сражение с фашистами, хотя он и не значился в списках. Ни у кого не было права назвать его дезертиром, если бы он и ушёл из крепости. Более </w:t>
      </w: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того, Николай, совершенно не имея опыта, но будучи командиром по должности, берёт руководство людьми на себя.</w:t>
      </w:r>
    </w:p>
    <w:p w:rsidR="00D17C73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Прячась в подземельях и отбиваясь от нападок фашистов, пограничники оказались совершенно оторванными от мира. Сначала они ждали, что скоро к ним придёт помощь, но спустя некоторое время эта надежда угасла. Они понимают, что остались один на один с фашистами.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По-разному проявили себя солдаты-пограничники в данной ситуации. Нашлись те, для кого собственная жизнь оказалась ценнее, чем честь и достоинство.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Николая </w:t>
      </w:r>
      <w:proofErr w:type="spellStart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Плужникова</w:t>
      </w:r>
      <w:proofErr w:type="spellEnd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тоже бывали моменты, когда его охватывали страх и отчаяние. Но он, как и другие солдаты, всё-таки смог справиться с проявлениями слабости. В подвалах крепости происходило взросление Николая – из наивного бывшего курсанта он превращается в настоящего мужчину – защитника Родины. В боях с неприятелем он приобретает боевой опыт, мудрость и мужество.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стечению обстоятельств, в казематах крепости рядом с ним оказалась молоденькая еврейка Мирра, с которой он познакомился по приезде в Брест. Молодые люди постоянно находятся вместе, их дружеские отношения вскоре перерастают в любовь. Они мечтают о том, как прекрасно будут жить после войны...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Николай, делая вылазки и уничтожая немцев, теряет один за другим своих друзей-пограничников. Он понимает, что все защитники крепости обречены, и ему очень хочется спасти Мирру, которая ждёт ребёнка. Николай рассчитывает, что она смешается с пленными женщинами и возможно выживет. Но, </w:t>
      </w:r>
      <w:proofErr w:type="gramStart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увы</w:t>
      </w:r>
      <w:proofErr w:type="gramEnd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планам не суждено будет сбыться.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Николай </w:t>
      </w:r>
      <w:proofErr w:type="gramStart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Плужников</w:t>
      </w:r>
      <w:proofErr w:type="gramEnd"/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конце концов остаётся один. Но даже в этой ситуации он считает, что если так уж сложилось, то нужно дорого «продать» жизнь – уничтожить как можно больше немецких захватчиков.</w:t>
      </w:r>
    </w:p>
    <w:p w:rsidR="003C1A5B" w:rsidRPr="003C1A5B" w:rsidRDefault="003C1A5B" w:rsidP="00D17C73">
      <w:pPr>
        <w:shd w:val="clear" w:color="auto" w:fill="FFFFFF"/>
        <w:spacing w:before="90" w:after="30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 страшных месяцев провёл Николай в казематах Брестской крепости. Он понимал, что о нём, о его подвиге никто не узнает. Но он не мог иначе – честь и долг офицера-защитника Родины для него не были пустым звуком. Когда он вышел из подземелья седой, ослепший в 20 лет, то даже гитлеровцы отдали дань его мужеству. Он не назвал своей фамилии – он остался «Русским Солдатом».</w:t>
      </w:r>
    </w:p>
    <w:p w:rsidR="003C1A5B" w:rsidRPr="003C1A5B" w:rsidRDefault="003C1A5B" w:rsidP="00D17C73">
      <w:pPr>
        <w:shd w:val="clear" w:color="auto" w:fill="FFFFFF"/>
        <w:spacing w:before="9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1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Повесть написана очень пронзительно и правдиво. Она не может оставить читателя равнодушным – заставляет задуматься о сущности человека, тревожит душу и волнует сердце.</w:t>
      </w:r>
    </w:p>
    <w:p w:rsidR="00E21951" w:rsidRPr="00D17C73" w:rsidRDefault="00E21951" w:rsidP="00D17C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sectPr w:rsidR="00E21951" w:rsidRPr="00D17C73" w:rsidSect="009D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B8"/>
    <w:rsid w:val="001B4BEF"/>
    <w:rsid w:val="003C1A5B"/>
    <w:rsid w:val="004861D2"/>
    <w:rsid w:val="004D7BB8"/>
    <w:rsid w:val="00723996"/>
    <w:rsid w:val="009D7271"/>
    <w:rsid w:val="00A13A3F"/>
    <w:rsid w:val="00D17C73"/>
    <w:rsid w:val="00E21951"/>
    <w:rsid w:val="00E4608C"/>
    <w:rsid w:val="00ED7392"/>
    <w:rsid w:val="00F7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A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16AC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4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14</cp:revision>
  <cp:lastPrinted>2020-10-06T10:56:00Z</cp:lastPrinted>
  <dcterms:created xsi:type="dcterms:W3CDTF">2020-09-24T08:48:00Z</dcterms:created>
  <dcterms:modified xsi:type="dcterms:W3CDTF">2020-10-06T11:21:00Z</dcterms:modified>
</cp:coreProperties>
</file>