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D" w:rsidRPr="00A94FA2" w:rsidRDefault="000074DD" w:rsidP="000074DD">
      <w:pPr>
        <w:spacing w:after="0"/>
        <w:jc w:val="center"/>
        <w:rPr>
          <w:lang w:eastAsia="ru-RU"/>
        </w:rPr>
      </w:pPr>
      <w:r>
        <w:rPr>
          <w:lang w:eastAsia="ru-RU"/>
        </w:rPr>
        <w:t>Управление культуры и туризма Л</w:t>
      </w:r>
      <w:r w:rsidRPr="00A94FA2">
        <w:rPr>
          <w:lang w:eastAsia="ru-RU"/>
        </w:rPr>
        <w:t>ипецкой области</w:t>
      </w:r>
    </w:p>
    <w:p w:rsidR="000074DD" w:rsidRPr="00FC2DF1" w:rsidRDefault="000074DD" w:rsidP="000074DD">
      <w:pPr>
        <w:spacing w:after="0"/>
        <w:jc w:val="center"/>
        <w:rPr>
          <w:lang w:eastAsia="ru-RU"/>
        </w:rPr>
      </w:pPr>
      <w:r w:rsidRPr="00FC2DF1">
        <w:rPr>
          <w:lang w:eastAsia="ru-RU"/>
        </w:rPr>
        <w:t>Областное бюджетное учреждение культуры</w:t>
      </w:r>
    </w:p>
    <w:p w:rsidR="000074DD" w:rsidRPr="00FC2DF1" w:rsidRDefault="000074DD" w:rsidP="000074DD">
      <w:pPr>
        <w:spacing w:after="0"/>
        <w:jc w:val="center"/>
        <w:rPr>
          <w:lang w:eastAsia="ru-RU"/>
        </w:rPr>
      </w:pPr>
      <w:r>
        <w:rPr>
          <w:lang w:eastAsia="ru-RU"/>
        </w:rPr>
        <w:t>«Л</w:t>
      </w:r>
      <w:r w:rsidRPr="00FC2DF1">
        <w:rPr>
          <w:lang w:eastAsia="ru-RU"/>
        </w:rPr>
        <w:t>ипецкая областная детская библиотека»</w:t>
      </w:r>
    </w:p>
    <w:p w:rsidR="000074DD" w:rsidRDefault="000074DD" w:rsidP="000074DD">
      <w:pPr>
        <w:spacing w:before="15" w:after="15"/>
        <w:ind w:right="15"/>
        <w:jc w:val="center"/>
        <w:rPr>
          <w:bCs/>
          <w:lang w:eastAsia="ru-RU"/>
        </w:rPr>
      </w:pPr>
    </w:p>
    <w:p w:rsidR="000074DD" w:rsidRPr="00282F40" w:rsidRDefault="000074DD" w:rsidP="000074DD">
      <w:pPr>
        <w:spacing w:before="15" w:after="15"/>
        <w:ind w:right="15"/>
        <w:jc w:val="center"/>
        <w:rPr>
          <w:lang w:eastAsia="ru-RU"/>
        </w:rPr>
      </w:pPr>
      <w:r w:rsidRPr="00282F40">
        <w:rPr>
          <w:b/>
          <w:bCs/>
          <w:lang w:eastAsia="ru-RU"/>
        </w:rPr>
        <w:t>ИНФОРМАЦИОННОЕ ПИСЬМО</w:t>
      </w:r>
    </w:p>
    <w:p w:rsidR="000074DD" w:rsidRPr="00282F40" w:rsidRDefault="000074DD" w:rsidP="000074DD">
      <w:pPr>
        <w:spacing w:after="0"/>
        <w:jc w:val="center"/>
        <w:rPr>
          <w:lang w:eastAsia="ru-RU"/>
        </w:rPr>
      </w:pPr>
    </w:p>
    <w:p w:rsidR="000074DD" w:rsidRPr="00CB022B" w:rsidRDefault="000074DD" w:rsidP="000074DD">
      <w:pPr>
        <w:spacing w:before="15" w:after="15"/>
        <w:ind w:right="15"/>
        <w:jc w:val="center"/>
        <w:rPr>
          <w:b/>
          <w:lang w:eastAsia="ru-RU"/>
        </w:rPr>
      </w:pPr>
      <w:r w:rsidRPr="00CB022B">
        <w:rPr>
          <w:b/>
          <w:lang w:eastAsia="ru-RU"/>
        </w:rPr>
        <w:t>Межрегиональный интернет-семинар</w:t>
      </w:r>
    </w:p>
    <w:p w:rsidR="000074DD" w:rsidRDefault="000074DD" w:rsidP="000074DD">
      <w:pPr>
        <w:pStyle w:val="a3"/>
        <w:spacing w:after="0"/>
        <w:jc w:val="center"/>
        <w:rPr>
          <w:b/>
          <w:lang w:eastAsia="ru-RU"/>
        </w:rPr>
      </w:pPr>
      <w:r w:rsidRPr="00374B7C">
        <w:rPr>
          <w:b/>
          <w:lang w:eastAsia="ru-RU"/>
        </w:rPr>
        <w:t>«</w:t>
      </w:r>
      <w:r w:rsidRPr="00C83B2C">
        <w:rPr>
          <w:b/>
          <w:lang w:eastAsia="ru-RU"/>
        </w:rPr>
        <w:t>И память книга оживит: к 75-летию Великой Победы»</w:t>
      </w:r>
    </w:p>
    <w:p w:rsidR="000074DD" w:rsidRPr="00374B7C" w:rsidRDefault="000074DD" w:rsidP="000074DD">
      <w:pPr>
        <w:spacing w:before="15" w:after="15"/>
        <w:ind w:right="15"/>
        <w:jc w:val="center"/>
        <w:rPr>
          <w:b/>
          <w:lang w:eastAsia="ru-RU"/>
        </w:rPr>
      </w:pPr>
    </w:p>
    <w:p w:rsidR="000074DD" w:rsidRDefault="000074DD" w:rsidP="000074DD">
      <w:pPr>
        <w:spacing w:after="0"/>
        <w:ind w:firstLine="720"/>
        <w:jc w:val="right"/>
        <w:rPr>
          <w:lang w:eastAsia="ru-RU"/>
        </w:rPr>
      </w:pPr>
    </w:p>
    <w:p w:rsidR="000074DD" w:rsidRDefault="000074DD" w:rsidP="000074DD">
      <w:pPr>
        <w:spacing w:after="0"/>
        <w:ind w:firstLine="708"/>
        <w:jc w:val="both"/>
      </w:pPr>
      <w:r w:rsidRPr="00E5600F">
        <w:t xml:space="preserve">Для современных детей и подростков Великая Отечественная война </w:t>
      </w:r>
      <w:r>
        <w:t>—</w:t>
      </w:r>
      <w:r w:rsidRPr="00E5600F">
        <w:t xml:space="preserve"> это дал</w:t>
      </w:r>
      <w:r>
        <w:t>е</w:t>
      </w:r>
      <w:r w:rsidRPr="00E5600F">
        <w:t>кая история.</w:t>
      </w:r>
      <w:r>
        <w:t xml:space="preserve"> И именно книги о войне</w:t>
      </w:r>
      <w:r w:rsidRPr="00B57DDF">
        <w:rPr>
          <w:rFonts w:ascii="Century Gothic" w:hAnsi="Century Gothic"/>
          <w:color w:val="333333"/>
          <w:sz w:val="15"/>
          <w:szCs w:val="15"/>
        </w:rPr>
        <w:t xml:space="preserve"> </w:t>
      </w:r>
      <w:r w:rsidRPr="00D83078">
        <w:t>помогают сохранить и передать новым поколениям память о том непростом времени, о героях и их славных подвигах.</w:t>
      </w:r>
      <w:r>
        <w:t xml:space="preserve"> </w:t>
      </w:r>
      <w:r w:rsidRPr="00D83078">
        <w:t>Великая Отечественная война оставила глубокий след в душе многих писателей, некоторые из них сами были е</w:t>
      </w:r>
      <w:r>
        <w:t>е</w:t>
      </w:r>
      <w:r w:rsidRPr="00D83078">
        <w:t xml:space="preserve"> участниками. Пронзительные и незабываемые строчки документальных и художественных произведений остаются в памяти и вызывают огромное уважение к людям, </w:t>
      </w:r>
      <w:r>
        <w:t>принесшим победу</w:t>
      </w:r>
      <w:r w:rsidRPr="00D83078">
        <w:t>.</w:t>
      </w:r>
      <w:r>
        <w:t xml:space="preserve"> </w:t>
      </w:r>
    </w:p>
    <w:p w:rsidR="000074DD" w:rsidRDefault="000074DD" w:rsidP="000074DD">
      <w:pPr>
        <w:shd w:val="clear" w:color="auto" w:fill="FFFFFF"/>
        <w:spacing w:after="0"/>
        <w:ind w:firstLine="709"/>
        <w:jc w:val="both"/>
      </w:pPr>
      <w:r w:rsidRPr="00B57DDF">
        <w:t>Работу по патриотическому воспитанию библиотеки, обслуживающие детей, ведут систематически</w:t>
      </w:r>
      <w:r>
        <w:t xml:space="preserve"> </w:t>
      </w:r>
      <w:r w:rsidRPr="00B57DDF">
        <w:t>и целенаправленно</w:t>
      </w:r>
      <w:r>
        <w:t>, используя не только книжный фонд</w:t>
      </w:r>
      <w:r w:rsidRPr="00B57DDF">
        <w:t>. Библиотечные специалисты широко применяют творческие формы работы с читателями</w:t>
      </w:r>
      <w:r>
        <w:t>,</w:t>
      </w:r>
      <w:r w:rsidRPr="00B57DDF">
        <w:t xml:space="preserve"> направленные на сохранение исторической памяти: организуют военно-патриотические акции, создают летописи о героическом прошлом своего края, собирают материалы о земляках-героях, занимаются благоустройством памятников и обелисков.</w:t>
      </w:r>
    </w:p>
    <w:p w:rsidR="000074DD" w:rsidRDefault="000074DD" w:rsidP="000074DD">
      <w:pPr>
        <w:spacing w:after="0"/>
        <w:ind w:firstLine="720"/>
        <w:jc w:val="both"/>
        <w:rPr>
          <w:shd w:val="clear" w:color="auto" w:fill="FFFFFF"/>
        </w:rPr>
      </w:pPr>
      <w:r w:rsidRPr="00F014B5">
        <w:rPr>
          <w:rFonts w:eastAsia="Calibri"/>
        </w:rPr>
        <w:t xml:space="preserve">Приглашаем вас, уважаемые коллеги, принять участие в </w:t>
      </w:r>
      <w:r w:rsidRPr="00F014B5">
        <w:rPr>
          <w:rFonts w:eastAsia="Calibri"/>
          <w:b/>
        </w:rPr>
        <w:t xml:space="preserve">межрегиональном </w:t>
      </w:r>
      <w:r w:rsidRPr="00374B7C">
        <w:rPr>
          <w:rFonts w:eastAsia="Calibri"/>
          <w:b/>
        </w:rPr>
        <w:t>и</w:t>
      </w:r>
      <w:r>
        <w:rPr>
          <w:rFonts w:eastAsia="Calibri"/>
          <w:b/>
        </w:rPr>
        <w:t>нтернет-</w:t>
      </w:r>
      <w:r w:rsidRPr="00302687">
        <w:rPr>
          <w:rFonts w:eastAsia="Calibri"/>
          <w:b/>
        </w:rPr>
        <w:t>семинаре «</w:t>
      </w:r>
      <w:r>
        <w:rPr>
          <w:rFonts w:eastAsia="Calibri"/>
          <w:b/>
        </w:rPr>
        <w:t xml:space="preserve">И книга память оживит: к 75-летию Великой Победы». </w:t>
      </w:r>
      <w:r w:rsidRPr="00B75134">
        <w:rPr>
          <w:shd w:val="clear" w:color="auto" w:fill="FFFFFF"/>
        </w:rPr>
        <w:t xml:space="preserve">В рамках интернет-семинара предполагается создание площадки эффективного взаимодействия профессионалов, экспертов, активистов в сфере патриотического воспитания </w:t>
      </w:r>
      <w:r>
        <w:rPr>
          <w:shd w:val="clear" w:color="auto" w:fill="FFFFFF"/>
        </w:rPr>
        <w:t xml:space="preserve">детского </w:t>
      </w:r>
      <w:r w:rsidRPr="00B75134">
        <w:rPr>
          <w:shd w:val="clear" w:color="auto" w:fill="FFFFFF"/>
        </w:rPr>
        <w:t xml:space="preserve">населения, на которой участники </w:t>
      </w:r>
      <w:r>
        <w:rPr>
          <w:shd w:val="clear" w:color="auto" w:fill="FFFFFF"/>
        </w:rPr>
        <w:t>с</w:t>
      </w:r>
      <w:r w:rsidRPr="00B75134">
        <w:rPr>
          <w:shd w:val="clear" w:color="auto" w:fill="FFFFFF"/>
        </w:rPr>
        <w:t>могут продемонстрировать свои</w:t>
      </w:r>
      <w:r>
        <w:rPr>
          <w:shd w:val="clear" w:color="auto" w:fill="FFFFFF"/>
        </w:rPr>
        <w:t xml:space="preserve"> </w:t>
      </w:r>
      <w:r w:rsidRPr="00B75134">
        <w:rPr>
          <w:shd w:val="clear" w:color="auto" w:fill="FFFFFF"/>
        </w:rPr>
        <w:t xml:space="preserve">достижения, </w:t>
      </w:r>
      <w:r>
        <w:rPr>
          <w:shd w:val="clear" w:color="auto" w:fill="FFFFFF"/>
        </w:rPr>
        <w:t xml:space="preserve">поделиться успешными практиками, </w:t>
      </w:r>
      <w:r w:rsidRPr="00B75134">
        <w:rPr>
          <w:shd w:val="clear" w:color="auto" w:fill="FFFFFF"/>
        </w:rPr>
        <w:t>найти единомышленников.</w:t>
      </w:r>
    </w:p>
    <w:p w:rsidR="000074DD" w:rsidRPr="00206339" w:rsidRDefault="000074DD" w:rsidP="000074DD">
      <w:pPr>
        <w:spacing w:after="0"/>
        <w:ind w:firstLine="720"/>
        <w:jc w:val="both"/>
        <w:rPr>
          <w:color w:val="FF0000"/>
          <w:shd w:val="clear" w:color="auto" w:fill="FFFFFF"/>
        </w:rPr>
      </w:pPr>
      <w:r w:rsidRPr="009C5A93">
        <w:rPr>
          <w:rFonts w:eastAsia="Calibri"/>
          <w:b/>
        </w:rPr>
        <w:t>Цел</w:t>
      </w:r>
      <w:r>
        <w:rPr>
          <w:rFonts w:eastAsia="Calibri"/>
          <w:b/>
        </w:rPr>
        <w:t>ь</w:t>
      </w:r>
      <w:r>
        <w:rPr>
          <w:rFonts w:eastAsia="Calibri"/>
        </w:rPr>
        <w:t xml:space="preserve"> и</w:t>
      </w:r>
      <w:r w:rsidRPr="009C5A93">
        <w:rPr>
          <w:rFonts w:eastAsia="Calibri"/>
        </w:rPr>
        <w:t>нтернет–семинара: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Calibri"/>
        </w:rPr>
        <w:t xml:space="preserve">обмен </w:t>
      </w:r>
      <w:r w:rsidRPr="009C5A93">
        <w:rPr>
          <w:rFonts w:eastAsia="Calibri"/>
        </w:rPr>
        <w:t>опытом работы библиотек</w:t>
      </w:r>
      <w:r>
        <w:rPr>
          <w:rFonts w:eastAsia="Calibri"/>
        </w:rPr>
        <w:t>, обслуживающих детей,</w:t>
      </w:r>
      <w:r w:rsidRPr="009C5A93">
        <w:rPr>
          <w:rFonts w:eastAsia="Calibri"/>
        </w:rPr>
        <w:t xml:space="preserve"> по сохранению</w:t>
      </w:r>
      <w:r>
        <w:rPr>
          <w:rFonts w:eastAsia="Calibri"/>
        </w:rPr>
        <w:t xml:space="preserve"> и развитию</w:t>
      </w:r>
      <w:r w:rsidRPr="009C5A93">
        <w:rPr>
          <w:rFonts w:eastAsia="Calibri"/>
        </w:rPr>
        <w:t xml:space="preserve"> </w:t>
      </w:r>
      <w:r w:rsidRPr="002F7521">
        <w:rPr>
          <w:lang w:eastAsia="ru-RU"/>
        </w:rPr>
        <w:t>патриотических</w:t>
      </w:r>
      <w:r w:rsidRPr="00D83078">
        <w:rPr>
          <w:lang w:eastAsia="ru-RU"/>
        </w:rPr>
        <w:t xml:space="preserve"> </w:t>
      </w:r>
      <w:r w:rsidRPr="002F7521">
        <w:rPr>
          <w:lang w:eastAsia="ru-RU"/>
        </w:rPr>
        <w:t>ценностей через чтение литератур</w:t>
      </w:r>
      <w:r>
        <w:rPr>
          <w:lang w:eastAsia="ru-RU"/>
        </w:rPr>
        <w:t xml:space="preserve">ы о Великой Отечественной войне; </w:t>
      </w:r>
      <w:r w:rsidRPr="00407697">
        <w:rPr>
          <w:shd w:val="clear" w:color="auto" w:fill="FFFFFF"/>
        </w:rPr>
        <w:t>развитие компетенций в сфере патриотического воспитания</w:t>
      </w:r>
      <w:r>
        <w:rPr>
          <w:shd w:val="clear" w:color="auto" w:fill="FFFFFF"/>
        </w:rPr>
        <w:t xml:space="preserve">; </w:t>
      </w:r>
      <w:r w:rsidRPr="00B57DDF">
        <w:rPr>
          <w:shd w:val="clear" w:color="auto" w:fill="FFFFFF"/>
        </w:rPr>
        <w:t>создание открытого банка авторских материалов.</w:t>
      </w:r>
    </w:p>
    <w:p w:rsidR="000074DD" w:rsidRPr="00302687" w:rsidRDefault="000074DD" w:rsidP="000074DD">
      <w:pPr>
        <w:spacing w:after="0"/>
        <w:ind w:firstLine="709"/>
        <w:jc w:val="both"/>
        <w:rPr>
          <w:rFonts w:eastAsia="Calibri"/>
        </w:rPr>
      </w:pPr>
      <w:r w:rsidRPr="00677E14">
        <w:rPr>
          <w:rFonts w:eastAsia="Calibri"/>
        </w:rPr>
        <w:t xml:space="preserve">Формат интернет-семинара предусматривает </w:t>
      </w:r>
      <w:r w:rsidRPr="00302687">
        <w:rPr>
          <w:rFonts w:eastAsia="Calibri"/>
        </w:rPr>
        <w:t xml:space="preserve">публикацию электронных материалов и последующее их обсуждение на сайте </w:t>
      </w:r>
      <w:r>
        <w:rPr>
          <w:rFonts w:eastAsia="Calibri"/>
        </w:rPr>
        <w:t xml:space="preserve">Липецкой областной детской библиотеки </w:t>
      </w:r>
      <w:r w:rsidRPr="009A1F47">
        <w:rPr>
          <w:color w:val="000000"/>
          <w:lang w:eastAsia="ru-RU"/>
        </w:rPr>
        <w:t>(</w:t>
      </w:r>
      <w:hyperlink r:id="rId5" w:history="1">
        <w:r w:rsidRPr="006E444F">
          <w:rPr>
            <w:rStyle w:val="a7"/>
            <w:lang w:val="en-US" w:eastAsia="ru-RU"/>
          </w:rPr>
          <w:t>http</w:t>
        </w:r>
        <w:r w:rsidRPr="006E444F">
          <w:rPr>
            <w:rStyle w:val="a7"/>
            <w:lang w:eastAsia="ru-RU"/>
          </w:rPr>
          <w:t>://</w:t>
        </w:r>
        <w:proofErr w:type="spellStart"/>
        <w:r w:rsidRPr="006E444F">
          <w:rPr>
            <w:rStyle w:val="a7"/>
            <w:lang w:val="en-US" w:eastAsia="ru-RU"/>
          </w:rPr>
          <w:t>childbook</w:t>
        </w:r>
        <w:proofErr w:type="spellEnd"/>
        <w:r w:rsidRPr="006E444F">
          <w:rPr>
            <w:rStyle w:val="a7"/>
            <w:lang w:eastAsia="ru-RU"/>
          </w:rPr>
          <w:t>.</w:t>
        </w:r>
        <w:proofErr w:type="spellStart"/>
        <w:r w:rsidRPr="006E444F">
          <w:rPr>
            <w:rStyle w:val="a7"/>
            <w:lang w:val="en-US" w:eastAsia="ru-RU"/>
          </w:rPr>
          <w:t>ru</w:t>
        </w:r>
        <w:proofErr w:type="spellEnd"/>
      </w:hyperlink>
      <w:r>
        <w:rPr>
          <w:lang w:eastAsia="ru-RU"/>
        </w:rPr>
        <w:t>)</w:t>
      </w:r>
      <w:r>
        <w:rPr>
          <w:rFonts w:eastAsia="Calibri"/>
        </w:rPr>
        <w:t>.</w:t>
      </w:r>
    </w:p>
    <w:p w:rsidR="000074DD" w:rsidRPr="00302687" w:rsidRDefault="000074DD" w:rsidP="000074DD">
      <w:pPr>
        <w:spacing w:before="240" w:after="240"/>
        <w:ind w:firstLine="567"/>
        <w:jc w:val="both"/>
        <w:rPr>
          <w:rFonts w:eastAsia="Calibri"/>
          <w:b/>
        </w:rPr>
      </w:pPr>
      <w:r w:rsidRPr="00302687">
        <w:rPr>
          <w:rFonts w:eastAsia="Calibri"/>
          <w:b/>
        </w:rPr>
        <w:t>Сроки проведения</w:t>
      </w:r>
      <w:r w:rsidRPr="00374B7C">
        <w:rPr>
          <w:rFonts w:eastAsia="Calibri"/>
          <w:b/>
        </w:rPr>
        <w:t>:</w:t>
      </w:r>
      <w:r w:rsidRPr="00302687">
        <w:rPr>
          <w:rFonts w:eastAsia="Calibri"/>
          <w:b/>
        </w:rPr>
        <w:t xml:space="preserve"> </w:t>
      </w:r>
      <w:r>
        <w:rPr>
          <w:rFonts w:eastAsia="Calibri"/>
          <w:b/>
        </w:rPr>
        <w:t>06</w:t>
      </w:r>
      <w:r w:rsidRPr="0010537E">
        <w:rPr>
          <w:rFonts w:eastAsia="Calibri"/>
          <w:b/>
        </w:rPr>
        <w:t xml:space="preserve"> </w:t>
      </w:r>
      <w:r>
        <w:rPr>
          <w:rFonts w:eastAsia="Calibri"/>
          <w:b/>
        </w:rPr>
        <w:t>мая — 31</w:t>
      </w:r>
      <w:r w:rsidRPr="00374B7C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августа </w:t>
      </w:r>
      <w:r w:rsidRPr="00374B7C">
        <w:rPr>
          <w:rFonts w:eastAsia="Calibri"/>
          <w:b/>
        </w:rPr>
        <w:t>2</w:t>
      </w:r>
      <w:r w:rsidRPr="00302687">
        <w:rPr>
          <w:rFonts w:eastAsia="Calibri"/>
          <w:b/>
        </w:rPr>
        <w:t>0</w:t>
      </w:r>
      <w:r>
        <w:rPr>
          <w:rFonts w:eastAsia="Calibri"/>
          <w:b/>
        </w:rPr>
        <w:t>20</w:t>
      </w:r>
      <w:r w:rsidRPr="00302687">
        <w:rPr>
          <w:rFonts w:eastAsia="Calibri"/>
          <w:b/>
        </w:rPr>
        <w:t xml:space="preserve"> года</w:t>
      </w:r>
      <w:r w:rsidRPr="00302687">
        <w:rPr>
          <w:rFonts w:eastAsia="Calibri"/>
        </w:rPr>
        <w:t>.</w:t>
      </w:r>
    </w:p>
    <w:p w:rsidR="000074DD" w:rsidRPr="00302687" w:rsidRDefault="000074DD" w:rsidP="000074DD">
      <w:pPr>
        <w:spacing w:before="240" w:after="240"/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Формы участия в интернет-</w:t>
      </w:r>
      <w:r w:rsidRPr="00302687">
        <w:rPr>
          <w:b/>
          <w:color w:val="000000"/>
          <w:lang w:eastAsia="ru-RU"/>
        </w:rPr>
        <w:t>семинаре:</w:t>
      </w:r>
    </w:p>
    <w:p w:rsidR="000074DD" w:rsidRPr="00374B7C" w:rsidRDefault="000074DD" w:rsidP="000074DD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374B7C">
        <w:rPr>
          <w:color w:val="000000"/>
          <w:lang w:eastAsia="ru-RU"/>
        </w:rPr>
        <w:t>убликация текстовых материалов для обсуждения (доклады, статьи, консультации, теоретические размышления, эссе, сценарный материал и т.</w:t>
      </w:r>
      <w:r>
        <w:rPr>
          <w:color w:val="000000"/>
          <w:lang w:eastAsia="ru-RU"/>
        </w:rPr>
        <w:t xml:space="preserve"> </w:t>
      </w:r>
      <w:r w:rsidRPr="00374B7C">
        <w:rPr>
          <w:color w:val="000000"/>
          <w:lang w:eastAsia="ru-RU"/>
        </w:rPr>
        <w:t>п.)</w:t>
      </w:r>
      <w:r>
        <w:rPr>
          <w:color w:val="000000"/>
          <w:lang w:eastAsia="ru-RU"/>
        </w:rPr>
        <w:t>;</w:t>
      </w:r>
    </w:p>
    <w:p w:rsidR="000074DD" w:rsidRPr="00374B7C" w:rsidRDefault="000074DD" w:rsidP="000074DD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lang w:eastAsia="ru-RU"/>
        </w:rPr>
      </w:pPr>
      <w:r>
        <w:rPr>
          <w:color w:val="000000"/>
          <w:lang w:eastAsia="ru-RU"/>
        </w:rPr>
        <w:t>э</w:t>
      </w:r>
      <w:r w:rsidRPr="00374B7C">
        <w:rPr>
          <w:color w:val="000000"/>
          <w:lang w:eastAsia="ru-RU"/>
        </w:rPr>
        <w:t>кспонирование фото</w:t>
      </w:r>
      <w:r>
        <w:rPr>
          <w:color w:val="000000"/>
          <w:lang w:eastAsia="ru-RU"/>
        </w:rPr>
        <w:t>графий</w:t>
      </w:r>
      <w:r w:rsidRPr="00374B7C">
        <w:rPr>
          <w:color w:val="000000"/>
          <w:lang w:eastAsia="ru-RU"/>
        </w:rPr>
        <w:t>, видео</w:t>
      </w:r>
      <w:r>
        <w:rPr>
          <w:color w:val="000000"/>
          <w:lang w:eastAsia="ru-RU"/>
        </w:rPr>
        <w:t>материало</w:t>
      </w:r>
      <w:r w:rsidRPr="00374B7C">
        <w:rPr>
          <w:color w:val="000000"/>
          <w:lang w:eastAsia="ru-RU"/>
        </w:rPr>
        <w:t xml:space="preserve">в, </w:t>
      </w:r>
      <w:proofErr w:type="spellStart"/>
      <w:r w:rsidRPr="00374B7C">
        <w:rPr>
          <w:color w:val="000000"/>
          <w:lang w:eastAsia="ru-RU"/>
        </w:rPr>
        <w:t>медиапрезентаций</w:t>
      </w:r>
      <w:proofErr w:type="spellEnd"/>
      <w:r w:rsidRPr="00374B7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по </w:t>
      </w:r>
      <w:r w:rsidRPr="00374B7C">
        <w:rPr>
          <w:color w:val="000000"/>
          <w:lang w:eastAsia="ru-RU"/>
        </w:rPr>
        <w:t>тем</w:t>
      </w:r>
      <w:r>
        <w:rPr>
          <w:color w:val="000000"/>
          <w:lang w:eastAsia="ru-RU"/>
        </w:rPr>
        <w:t>е интернет-семинара</w:t>
      </w:r>
      <w:r w:rsidRPr="00374B7C">
        <w:rPr>
          <w:color w:val="000000"/>
          <w:lang w:eastAsia="ru-RU"/>
        </w:rPr>
        <w:t xml:space="preserve"> (данные материалы могут выступать и в качестве самостоятельной публикации при условии </w:t>
      </w:r>
      <w:r>
        <w:rPr>
          <w:color w:val="000000"/>
          <w:lang w:eastAsia="ru-RU"/>
        </w:rPr>
        <w:t>расширенного комментария к ним</w:t>
      </w:r>
      <w:r w:rsidRPr="00374B7C">
        <w:rPr>
          <w:color w:val="000000"/>
          <w:lang w:eastAsia="ru-RU"/>
        </w:rPr>
        <w:t>)</w:t>
      </w:r>
      <w:r>
        <w:rPr>
          <w:color w:val="000000"/>
          <w:lang w:eastAsia="ru-RU"/>
        </w:rPr>
        <w:t>;</w:t>
      </w:r>
    </w:p>
    <w:p w:rsidR="000074DD" w:rsidRPr="00374B7C" w:rsidRDefault="000074DD" w:rsidP="000074DD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374B7C">
        <w:rPr>
          <w:color w:val="000000"/>
          <w:lang w:eastAsia="ru-RU"/>
        </w:rPr>
        <w:t>частие в обсуждении публикуемых материалов, обмен опытом и мнениями без предоставления с</w:t>
      </w:r>
      <w:r>
        <w:rPr>
          <w:color w:val="000000"/>
          <w:lang w:eastAsia="ru-RU"/>
        </w:rPr>
        <w:t>воего материала.</w:t>
      </w:r>
    </w:p>
    <w:p w:rsidR="000074DD" w:rsidRPr="00302687" w:rsidRDefault="000074DD" w:rsidP="000074DD">
      <w:pPr>
        <w:spacing w:before="240" w:after="240"/>
        <w:ind w:firstLine="567"/>
        <w:jc w:val="both"/>
        <w:rPr>
          <w:b/>
          <w:bCs/>
          <w:color w:val="000000"/>
          <w:lang w:eastAsia="ru-RU"/>
        </w:rPr>
      </w:pPr>
      <w:r w:rsidRPr="00302687">
        <w:rPr>
          <w:b/>
          <w:bCs/>
          <w:color w:val="000000"/>
          <w:lang w:eastAsia="ru-RU"/>
        </w:rPr>
        <w:lastRenderedPageBreak/>
        <w:t xml:space="preserve">Условия </w:t>
      </w:r>
      <w:r>
        <w:rPr>
          <w:b/>
          <w:bCs/>
          <w:color w:val="000000"/>
          <w:lang w:eastAsia="ru-RU"/>
        </w:rPr>
        <w:t>участия в интернет-</w:t>
      </w:r>
      <w:r w:rsidRPr="00302687">
        <w:rPr>
          <w:b/>
          <w:bCs/>
          <w:color w:val="000000"/>
          <w:lang w:eastAsia="ru-RU"/>
        </w:rPr>
        <w:t>семинар</w:t>
      </w:r>
      <w:r>
        <w:rPr>
          <w:b/>
          <w:bCs/>
          <w:color w:val="000000"/>
          <w:lang w:eastAsia="ru-RU"/>
        </w:rPr>
        <w:t>е</w:t>
      </w:r>
    </w:p>
    <w:p w:rsidR="000074DD" w:rsidRPr="00302687" w:rsidRDefault="000074DD" w:rsidP="000074DD">
      <w:pPr>
        <w:spacing w:after="0"/>
        <w:ind w:firstLine="567"/>
        <w:jc w:val="both"/>
        <w:rPr>
          <w:lang w:eastAsia="ru-RU"/>
        </w:rPr>
      </w:pPr>
      <w:r w:rsidRPr="00374B7C">
        <w:rPr>
          <w:color w:val="000000"/>
          <w:lang w:eastAsia="ru-RU"/>
        </w:rPr>
        <w:t>Для участия в работе и</w:t>
      </w:r>
      <w:r>
        <w:rPr>
          <w:color w:val="000000"/>
          <w:lang w:eastAsia="ru-RU"/>
        </w:rPr>
        <w:t>нтернет</w:t>
      </w:r>
      <w:r w:rsidRPr="00374B7C">
        <w:rPr>
          <w:color w:val="000000"/>
          <w:lang w:eastAsia="ru-RU"/>
        </w:rPr>
        <w:t>-</w:t>
      </w:r>
      <w:r w:rsidRPr="00302687">
        <w:rPr>
          <w:color w:val="000000"/>
          <w:lang w:eastAsia="ru-RU"/>
        </w:rPr>
        <w:t xml:space="preserve">семинара необходимо </w:t>
      </w:r>
      <w:r>
        <w:rPr>
          <w:color w:val="000000"/>
          <w:lang w:eastAsia="ru-RU"/>
        </w:rPr>
        <w:t xml:space="preserve">отправить на электронный адрес </w:t>
      </w:r>
      <w:r w:rsidRPr="00374B7C">
        <w:rPr>
          <w:color w:val="000000"/>
          <w:lang w:eastAsia="ru-RU"/>
        </w:rPr>
        <w:t xml:space="preserve">Липецкой областной детской </w:t>
      </w:r>
      <w:r w:rsidRPr="009A1F47">
        <w:rPr>
          <w:color w:val="000000"/>
          <w:lang w:eastAsia="ru-RU"/>
        </w:rPr>
        <w:t xml:space="preserve">библиотеки </w:t>
      </w:r>
      <w:r w:rsidRPr="00374B7C">
        <w:rPr>
          <w:color w:val="000000"/>
          <w:lang w:eastAsia="ru-RU"/>
        </w:rPr>
        <w:t>(</w:t>
      </w:r>
      <w:r w:rsidRPr="00374B7C">
        <w:rPr>
          <w:color w:val="000000"/>
          <w:lang w:val="en-US" w:eastAsia="ru-RU"/>
        </w:rPr>
        <w:t>e</w:t>
      </w:r>
      <w:r w:rsidRPr="00374B7C">
        <w:rPr>
          <w:color w:val="000000"/>
          <w:lang w:eastAsia="ru-RU"/>
        </w:rPr>
        <w:t>-</w:t>
      </w:r>
      <w:r w:rsidRPr="00374B7C">
        <w:rPr>
          <w:color w:val="000000"/>
          <w:lang w:val="en-US" w:eastAsia="ru-RU"/>
        </w:rPr>
        <w:t>mail</w:t>
      </w:r>
      <w:r w:rsidRPr="00374B7C">
        <w:rPr>
          <w:color w:val="000000"/>
          <w:lang w:eastAsia="ru-RU"/>
        </w:rPr>
        <w:t>:</w:t>
      </w:r>
      <w:r w:rsidRPr="00374B7C">
        <w:rPr>
          <w:lang w:eastAsia="ru-RU"/>
        </w:rPr>
        <w:t xml:space="preserve"> </w:t>
      </w:r>
      <w:hyperlink r:id="rId6" w:history="1">
        <w:r w:rsidRPr="001C6F11">
          <w:rPr>
            <w:rStyle w:val="a7"/>
            <w:lang w:val="en-US" w:eastAsia="ru-RU"/>
          </w:rPr>
          <w:t>lipetsk</w:t>
        </w:r>
        <w:r w:rsidRPr="001C6F11">
          <w:rPr>
            <w:rStyle w:val="a7"/>
            <w:lang w:eastAsia="ru-RU"/>
          </w:rPr>
          <w:t>@</w:t>
        </w:r>
        <w:r w:rsidRPr="001C6F11">
          <w:rPr>
            <w:rStyle w:val="a7"/>
            <w:lang w:val="en-US" w:eastAsia="ru-RU"/>
          </w:rPr>
          <w:t>childbook</w:t>
        </w:r>
        <w:r w:rsidRPr="001C6F11">
          <w:rPr>
            <w:rStyle w:val="a7"/>
            <w:lang w:eastAsia="ru-RU"/>
          </w:rPr>
          <w:t>.</w:t>
        </w:r>
        <w:proofErr w:type="spellStart"/>
        <w:r w:rsidRPr="001C6F11">
          <w:rPr>
            <w:rStyle w:val="a7"/>
            <w:lang w:val="en-US" w:eastAsia="ru-RU"/>
          </w:rPr>
          <w:t>ru</w:t>
        </w:r>
        <w:proofErr w:type="spellEnd"/>
      </w:hyperlink>
      <w:r w:rsidRPr="00374B7C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следующие материалы:</w:t>
      </w:r>
    </w:p>
    <w:p w:rsidR="000074DD" w:rsidRPr="00302687" w:rsidRDefault="000074DD" w:rsidP="000074DD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 xml:space="preserve">заполненную регистрационную форму участника </w:t>
      </w:r>
      <w:r>
        <w:rPr>
          <w:lang w:eastAsia="ru-RU"/>
        </w:rPr>
        <w:t>(Приложение 1);</w:t>
      </w:r>
    </w:p>
    <w:p w:rsidR="000074DD" w:rsidRPr="00A24EE3" w:rsidRDefault="000074DD" w:rsidP="000074DD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согласие</w:t>
      </w:r>
      <w:r w:rsidRPr="00374B7C">
        <w:rPr>
          <w:color w:val="000000"/>
          <w:lang w:eastAsia="ru-RU"/>
        </w:rPr>
        <w:t xml:space="preserve"> автора о предоставлении прав н</w:t>
      </w:r>
      <w:r>
        <w:rPr>
          <w:color w:val="000000"/>
          <w:lang w:eastAsia="ru-RU"/>
        </w:rPr>
        <w:t xml:space="preserve">а публикацию </w:t>
      </w:r>
      <w:r w:rsidRPr="00F43228">
        <w:rPr>
          <w:rFonts w:eastAsiaTheme="minorHAnsi"/>
        </w:rPr>
        <w:t>материала</w:t>
      </w:r>
      <w:r>
        <w:rPr>
          <w:rFonts w:eastAsiaTheme="minorHAnsi"/>
        </w:rPr>
        <w:t xml:space="preserve"> на сайте Липецкой областной детской библиотеки</w:t>
      </w:r>
      <w:r>
        <w:rPr>
          <w:color w:val="000000"/>
          <w:lang w:eastAsia="ru-RU"/>
        </w:rPr>
        <w:t xml:space="preserve"> с подписью в отсканированном виде (Приложение 2);</w:t>
      </w:r>
    </w:p>
    <w:p w:rsidR="000074DD" w:rsidRDefault="000074DD" w:rsidP="000074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>
        <w:rPr>
          <w:lang w:eastAsia="ru-RU"/>
        </w:rPr>
        <w:t xml:space="preserve">логотип библиотеки в формате </w:t>
      </w:r>
      <w:proofErr w:type="spellStart"/>
      <w:r>
        <w:rPr>
          <w:lang w:val="en-US" w:eastAsia="ru-RU"/>
        </w:rPr>
        <w:t>png</w:t>
      </w:r>
      <w:proofErr w:type="spellEnd"/>
      <w:r>
        <w:rPr>
          <w:lang w:eastAsia="ru-RU"/>
        </w:rPr>
        <w:t>;</w:t>
      </w:r>
    </w:p>
    <w:p w:rsidR="000074DD" w:rsidRPr="00302687" w:rsidRDefault="000074DD" w:rsidP="000074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>предоставляемые для публика</w:t>
      </w:r>
      <w:r>
        <w:rPr>
          <w:lang w:eastAsia="ru-RU"/>
        </w:rPr>
        <w:t xml:space="preserve">ции материалы </w:t>
      </w:r>
      <w:r w:rsidRPr="00822BD9">
        <w:rPr>
          <w:lang w:eastAsia="ru-RU"/>
        </w:rPr>
        <w:t xml:space="preserve">— </w:t>
      </w:r>
      <w:r>
        <w:rPr>
          <w:lang w:eastAsia="ru-RU"/>
        </w:rPr>
        <w:t xml:space="preserve">текстовые (формат </w:t>
      </w:r>
      <w:r>
        <w:rPr>
          <w:lang w:val="en-US" w:eastAsia="ru-RU"/>
        </w:rPr>
        <w:t>doc</w:t>
      </w:r>
      <w:r>
        <w:rPr>
          <w:lang w:eastAsia="ru-RU"/>
        </w:rPr>
        <w:t>,</w:t>
      </w:r>
      <w:r w:rsidRPr="00822BD9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docx</w:t>
      </w:r>
      <w:proofErr w:type="spellEnd"/>
      <w:r>
        <w:rPr>
          <w:lang w:eastAsia="ru-RU"/>
        </w:rPr>
        <w:t>), фото-,</w:t>
      </w:r>
      <w:r w:rsidRPr="00302687">
        <w:rPr>
          <w:lang w:eastAsia="ru-RU"/>
        </w:rPr>
        <w:t xml:space="preserve"> видео</w:t>
      </w:r>
      <w:r>
        <w:rPr>
          <w:lang w:eastAsia="ru-RU"/>
        </w:rPr>
        <w:t>материалы</w:t>
      </w:r>
      <w:r w:rsidRPr="00822BD9">
        <w:rPr>
          <w:lang w:eastAsia="ru-RU"/>
        </w:rPr>
        <w:t xml:space="preserve"> (</w:t>
      </w:r>
      <w:r>
        <w:rPr>
          <w:lang w:eastAsia="ru-RU"/>
        </w:rPr>
        <w:t xml:space="preserve">формат </w:t>
      </w:r>
      <w:r>
        <w:rPr>
          <w:lang w:val="en-US" w:eastAsia="ru-RU"/>
        </w:rPr>
        <w:t>jpeg</w:t>
      </w:r>
      <w:r>
        <w:rPr>
          <w:lang w:eastAsia="ru-RU"/>
        </w:rPr>
        <w:t>,</w:t>
      </w:r>
      <w:r w:rsidRPr="00822BD9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avi</w:t>
      </w:r>
      <w:proofErr w:type="spellEnd"/>
      <w:r w:rsidRPr="00822BD9">
        <w:rPr>
          <w:lang w:eastAsia="ru-RU"/>
        </w:rPr>
        <w:t xml:space="preserve">, </w:t>
      </w:r>
      <w:r>
        <w:rPr>
          <w:lang w:val="en-US" w:eastAsia="ru-RU"/>
        </w:rPr>
        <w:t>mpeg</w:t>
      </w:r>
      <w:r w:rsidRPr="00822BD9">
        <w:rPr>
          <w:lang w:eastAsia="ru-RU"/>
        </w:rPr>
        <w:t xml:space="preserve"> 4)</w:t>
      </w:r>
      <w:r w:rsidRPr="00302687">
        <w:rPr>
          <w:lang w:eastAsia="ru-RU"/>
        </w:rPr>
        <w:t xml:space="preserve">, </w:t>
      </w:r>
      <w:proofErr w:type="spellStart"/>
      <w:r w:rsidRPr="00374B7C">
        <w:rPr>
          <w:color w:val="000000"/>
          <w:lang w:eastAsia="ru-RU"/>
        </w:rPr>
        <w:t>медиапрезентаци</w:t>
      </w:r>
      <w:r>
        <w:rPr>
          <w:color w:val="000000"/>
          <w:lang w:eastAsia="ru-RU"/>
        </w:rPr>
        <w:t>и</w:t>
      </w:r>
      <w:proofErr w:type="spellEnd"/>
      <w:r w:rsidRPr="00822BD9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 xml:space="preserve">формат </w:t>
      </w:r>
      <w:proofErr w:type="spellStart"/>
      <w:r>
        <w:rPr>
          <w:color w:val="000000"/>
          <w:lang w:val="en-US" w:eastAsia="ru-RU"/>
        </w:rPr>
        <w:t>ppt</w:t>
      </w:r>
      <w:proofErr w:type="spellEnd"/>
      <w:r w:rsidRPr="00822BD9"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val="en-US" w:eastAsia="ru-RU"/>
        </w:rPr>
        <w:t>pptx</w:t>
      </w:r>
      <w:proofErr w:type="spellEnd"/>
      <w:r w:rsidRPr="00302687">
        <w:rPr>
          <w:lang w:eastAsia="ru-RU"/>
        </w:rPr>
        <w:t>)</w:t>
      </w:r>
      <w:r>
        <w:rPr>
          <w:lang w:eastAsia="ru-RU"/>
        </w:rPr>
        <w:t>. В</w:t>
      </w:r>
      <w:r w:rsidRPr="00374B7C">
        <w:rPr>
          <w:rFonts w:eastAsia="Calibri"/>
          <w:color w:val="000000"/>
        </w:rPr>
        <w:t>идеоматериалы просим предоставлять в виде файлов либо в виде ссылок на</w:t>
      </w:r>
      <w:r>
        <w:rPr>
          <w:rFonts w:eastAsia="Calibri"/>
          <w:color w:val="000000"/>
        </w:rPr>
        <w:t> </w:t>
      </w:r>
      <w:r w:rsidRPr="00374B7C">
        <w:rPr>
          <w:rFonts w:eastAsia="Calibri"/>
          <w:color w:val="000000"/>
        </w:rPr>
        <w:t>со</w:t>
      </w:r>
      <w:r>
        <w:rPr>
          <w:rFonts w:eastAsia="Calibri"/>
          <w:color w:val="000000"/>
        </w:rPr>
        <w:t xml:space="preserve">ответствующие страницы на </w:t>
      </w:r>
      <w:proofErr w:type="spellStart"/>
      <w:r>
        <w:rPr>
          <w:rFonts w:eastAsia="Calibri"/>
          <w:color w:val="000000"/>
        </w:rPr>
        <w:t>видео</w:t>
      </w:r>
      <w:r w:rsidRPr="00374B7C">
        <w:rPr>
          <w:rFonts w:eastAsia="Calibri"/>
          <w:color w:val="000000"/>
        </w:rPr>
        <w:t>хостингах</w:t>
      </w:r>
      <w:proofErr w:type="spellEnd"/>
      <w:r w:rsidRPr="00822BD9"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Яндекс.Диск</w:t>
      </w:r>
      <w:proofErr w:type="spellEnd"/>
      <w:r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  <w:lang w:val="en-US"/>
        </w:rPr>
        <w:t>Mail</w:t>
      </w:r>
      <w:r w:rsidRPr="00880FAD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  <w:r w:rsidRPr="00880FAD"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  <w:lang w:val="en-US"/>
        </w:rPr>
        <w:t>RuTube</w:t>
      </w:r>
      <w:proofErr w:type="spellEnd"/>
      <w:r w:rsidRPr="00822BD9">
        <w:rPr>
          <w:rFonts w:eastAsia="Calibri"/>
          <w:color w:val="000000"/>
        </w:rPr>
        <w:t>)</w:t>
      </w:r>
      <w:r w:rsidRPr="00374B7C">
        <w:rPr>
          <w:rFonts w:eastAsia="Calibri"/>
          <w:color w:val="000000"/>
        </w:rPr>
        <w:t>.</w:t>
      </w:r>
    </w:p>
    <w:p w:rsidR="000074DD" w:rsidRDefault="000074DD" w:rsidP="000074DD">
      <w:pPr>
        <w:spacing w:after="0"/>
        <w:ind w:firstLine="567"/>
        <w:jc w:val="both"/>
        <w:rPr>
          <w:rFonts w:eastAsia="Calibri"/>
          <w:color w:val="000000"/>
        </w:rPr>
      </w:pPr>
    </w:p>
    <w:p w:rsidR="000074DD" w:rsidRDefault="000074DD" w:rsidP="000074DD">
      <w:pPr>
        <w:spacing w:after="0"/>
        <w:ind w:firstLine="567"/>
        <w:jc w:val="both"/>
        <w:rPr>
          <w:color w:val="000000"/>
          <w:lang w:eastAsia="ru-RU"/>
        </w:rPr>
      </w:pPr>
      <w:r w:rsidRPr="00302687">
        <w:rPr>
          <w:color w:val="000000"/>
          <w:lang w:eastAsia="ru-RU"/>
        </w:rPr>
        <w:t>Материалы публикуются по мере поступления, сохраня</w:t>
      </w:r>
      <w:r>
        <w:rPr>
          <w:color w:val="000000"/>
          <w:lang w:eastAsia="ru-RU"/>
        </w:rPr>
        <w:t>ю</w:t>
      </w:r>
      <w:r w:rsidRPr="00302687">
        <w:rPr>
          <w:color w:val="000000"/>
          <w:lang w:eastAsia="ru-RU"/>
        </w:rPr>
        <w:t>тс</w:t>
      </w:r>
      <w:r>
        <w:rPr>
          <w:color w:val="000000"/>
          <w:lang w:eastAsia="ru-RU"/>
        </w:rPr>
        <w:t>я авторский стиль, орфография и пунктуация.</w:t>
      </w:r>
    </w:p>
    <w:p w:rsidR="000074DD" w:rsidRDefault="000074DD" w:rsidP="000074DD">
      <w:pPr>
        <w:spacing w:after="0"/>
        <w:ind w:firstLine="567"/>
        <w:jc w:val="both"/>
        <w:rPr>
          <w:color w:val="000000"/>
          <w:lang w:eastAsia="ru-RU"/>
        </w:rPr>
      </w:pPr>
    </w:p>
    <w:p w:rsidR="000074DD" w:rsidRPr="00AA690B" w:rsidRDefault="000074DD" w:rsidP="000074DD">
      <w:pPr>
        <w:spacing w:after="0"/>
        <w:ind w:firstLine="567"/>
        <w:jc w:val="both"/>
        <w:rPr>
          <w:lang w:eastAsia="ru-RU"/>
        </w:rPr>
      </w:pPr>
      <w:r w:rsidRPr="00B57DDF">
        <w:rPr>
          <w:color w:val="000000"/>
          <w:lang w:eastAsia="ru-RU"/>
        </w:rPr>
        <w:t xml:space="preserve">Итоги работы интернет-семинара будут подведены и обобщены в рамках </w:t>
      </w:r>
      <w:r>
        <w:rPr>
          <w:lang w:eastAsia="ru-RU"/>
        </w:rPr>
        <w:t>Межрегиональной творческой мастерской</w:t>
      </w:r>
      <w:r w:rsidRPr="00F84F7C">
        <w:rPr>
          <w:lang w:eastAsia="ru-RU"/>
        </w:rPr>
        <w:t xml:space="preserve"> библиотек, обслуживающих детей, </w:t>
      </w:r>
      <w:r w:rsidRPr="00B57DDF">
        <w:rPr>
          <w:b/>
          <w:lang w:eastAsia="ru-RU"/>
        </w:rPr>
        <w:t>«Во славу Великой Победы: библиотека как ресурс сохранения исторической памяти»</w:t>
      </w:r>
      <w:r w:rsidRPr="00B57DDF">
        <w:rPr>
          <w:bCs/>
          <w:lang w:eastAsia="ru-RU"/>
        </w:rPr>
        <w:t>.</w:t>
      </w:r>
    </w:p>
    <w:p w:rsidR="000074DD" w:rsidRPr="00374B7C" w:rsidRDefault="000074DD" w:rsidP="000074DD">
      <w:pPr>
        <w:ind w:left="1077" w:firstLine="709"/>
        <w:contextualSpacing/>
        <w:jc w:val="center"/>
        <w:rPr>
          <w:b/>
          <w:lang w:eastAsia="ru-RU"/>
        </w:rPr>
      </w:pPr>
    </w:p>
    <w:p w:rsidR="000074DD" w:rsidRDefault="000074DD" w:rsidP="000074DD">
      <w:pPr>
        <w:ind w:firstLine="567"/>
        <w:contextualSpacing/>
        <w:jc w:val="both"/>
        <w:rPr>
          <w:b/>
          <w:lang w:eastAsia="ru-RU"/>
        </w:rPr>
      </w:pPr>
    </w:p>
    <w:p w:rsidR="000074DD" w:rsidRDefault="000074DD" w:rsidP="000074DD">
      <w:pPr>
        <w:ind w:firstLine="567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Контактная информация:</w:t>
      </w:r>
    </w:p>
    <w:p w:rsidR="000074DD" w:rsidRPr="00D847C4" w:rsidRDefault="000074DD" w:rsidP="000074DD">
      <w:pPr>
        <w:ind w:firstLine="567"/>
        <w:contextualSpacing/>
        <w:jc w:val="both"/>
        <w:rPr>
          <w:b/>
          <w:sz w:val="18"/>
          <w:szCs w:val="18"/>
          <w:lang w:eastAsia="ru-RU"/>
        </w:rPr>
      </w:pPr>
    </w:p>
    <w:p w:rsidR="000074DD" w:rsidRPr="00302687" w:rsidRDefault="000074DD" w:rsidP="000074DD">
      <w:pPr>
        <w:spacing w:before="240"/>
        <w:ind w:firstLine="567"/>
        <w:contextualSpacing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Модераторы и</w:t>
      </w:r>
      <w:r w:rsidRPr="00CB022B">
        <w:rPr>
          <w:u w:val="single"/>
          <w:lang w:eastAsia="ru-RU"/>
        </w:rPr>
        <w:t>нтернет-</w:t>
      </w:r>
      <w:r w:rsidRPr="00302687">
        <w:rPr>
          <w:u w:val="single"/>
          <w:lang w:eastAsia="ru-RU"/>
        </w:rPr>
        <w:t>семинара:</w:t>
      </w:r>
    </w:p>
    <w:p w:rsidR="000074DD" w:rsidRDefault="000074DD" w:rsidP="000074DD">
      <w:pPr>
        <w:spacing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Людмила Алексеевна </w:t>
      </w:r>
      <w:proofErr w:type="spellStart"/>
      <w:r>
        <w:rPr>
          <w:lang w:eastAsia="ru-RU"/>
        </w:rPr>
        <w:t>Боева</w:t>
      </w:r>
      <w:proofErr w:type="spellEnd"/>
      <w:r w:rsidRPr="00302687">
        <w:rPr>
          <w:lang w:eastAsia="ru-RU"/>
        </w:rPr>
        <w:t>, зам</w:t>
      </w:r>
      <w:r w:rsidRPr="00CB022B">
        <w:rPr>
          <w:lang w:eastAsia="ru-RU"/>
        </w:rPr>
        <w:t>еститель</w:t>
      </w:r>
      <w:r w:rsidRPr="00302687">
        <w:rPr>
          <w:lang w:eastAsia="ru-RU"/>
        </w:rPr>
        <w:t xml:space="preserve"> директора, </w:t>
      </w:r>
    </w:p>
    <w:p w:rsidR="000074DD" w:rsidRDefault="000074DD" w:rsidP="000074DD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880FAD">
        <w:rPr>
          <w:lang w:val="en-US" w:eastAsia="ru-RU"/>
        </w:rPr>
        <w:t xml:space="preserve">.: </w:t>
      </w:r>
      <w:r w:rsidRPr="009F6A60">
        <w:rPr>
          <w:lang w:val="en-US" w:eastAsia="ru-RU"/>
        </w:rPr>
        <w:t>8 (4742) 23–13–41</w:t>
      </w:r>
      <w:r w:rsidRPr="00880FAD">
        <w:rPr>
          <w:lang w:val="en-US" w:eastAsia="ru-RU"/>
        </w:rPr>
        <w:t xml:space="preserve">, </w:t>
      </w:r>
      <w:r>
        <w:rPr>
          <w:lang w:val="en-US" w:eastAsia="ru-RU"/>
        </w:rPr>
        <w:t>e</w:t>
      </w:r>
      <w:r w:rsidRPr="00880FAD">
        <w:rPr>
          <w:lang w:val="en-US" w:eastAsia="ru-RU"/>
        </w:rPr>
        <w:t>-</w:t>
      </w:r>
      <w:r>
        <w:rPr>
          <w:lang w:val="en-US" w:eastAsia="ru-RU"/>
        </w:rPr>
        <w:t>mail</w:t>
      </w:r>
      <w:r w:rsidRPr="00880FAD">
        <w:rPr>
          <w:lang w:val="en-US" w:eastAsia="ru-RU"/>
        </w:rPr>
        <w:t xml:space="preserve">: </w:t>
      </w:r>
      <w:hyperlink r:id="rId7" w:history="1">
        <w:r w:rsidRPr="007169EF">
          <w:rPr>
            <w:rStyle w:val="a7"/>
            <w:lang w:val="en-US" w:eastAsia="ru-RU"/>
          </w:rPr>
          <w:t>lipetsk@childbook.ru</w:t>
        </w:r>
      </w:hyperlink>
    </w:p>
    <w:p w:rsidR="000074DD" w:rsidRPr="0001379E" w:rsidRDefault="000074DD" w:rsidP="000074DD">
      <w:pPr>
        <w:spacing w:after="0"/>
        <w:contextualSpacing/>
        <w:jc w:val="both"/>
        <w:rPr>
          <w:lang w:val="en-US" w:eastAsia="ru-RU"/>
        </w:rPr>
      </w:pPr>
    </w:p>
    <w:p w:rsidR="000074DD" w:rsidRPr="00CB022B" w:rsidRDefault="000074DD" w:rsidP="000074DD">
      <w:pPr>
        <w:spacing w:after="0"/>
        <w:contextualSpacing/>
        <w:jc w:val="both"/>
        <w:rPr>
          <w:lang w:eastAsia="ru-RU"/>
        </w:rPr>
      </w:pPr>
      <w:r>
        <w:rPr>
          <w:lang w:eastAsia="ru-RU"/>
        </w:rPr>
        <w:t>Евгения Викторовна Филиппова</w:t>
      </w:r>
      <w:r w:rsidRPr="00282F40">
        <w:rPr>
          <w:lang w:eastAsia="ru-RU"/>
        </w:rPr>
        <w:t xml:space="preserve">, заведующий </w:t>
      </w:r>
      <w:r>
        <w:rPr>
          <w:lang w:eastAsia="ru-RU"/>
        </w:rPr>
        <w:t xml:space="preserve">сектором </w:t>
      </w:r>
      <w:r w:rsidRPr="00282F40">
        <w:rPr>
          <w:lang w:eastAsia="ru-RU"/>
        </w:rPr>
        <w:t>отдел</w:t>
      </w:r>
      <w:r>
        <w:rPr>
          <w:lang w:eastAsia="ru-RU"/>
        </w:rPr>
        <w:t>а</w:t>
      </w:r>
      <w:r w:rsidRPr="00282F40">
        <w:rPr>
          <w:lang w:eastAsia="ru-RU"/>
        </w:rPr>
        <w:t xml:space="preserve"> библиотечного развития</w:t>
      </w:r>
      <w:r w:rsidRPr="00CB022B">
        <w:rPr>
          <w:lang w:eastAsia="ru-RU"/>
        </w:rPr>
        <w:t xml:space="preserve">, </w:t>
      </w:r>
    </w:p>
    <w:p w:rsidR="000074DD" w:rsidRPr="008812EF" w:rsidRDefault="000074DD" w:rsidP="000074DD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302687">
        <w:rPr>
          <w:lang w:val="en-US" w:eastAsia="ru-RU"/>
        </w:rPr>
        <w:t xml:space="preserve">.: </w:t>
      </w:r>
      <w:r w:rsidRPr="009F6A60">
        <w:rPr>
          <w:lang w:val="en-US" w:eastAsia="ru-RU"/>
        </w:rPr>
        <w:t>8 (4742) 22–13–41</w:t>
      </w:r>
      <w:r>
        <w:rPr>
          <w:lang w:val="en-US" w:eastAsia="ru-RU"/>
        </w:rPr>
        <w:t>,</w:t>
      </w:r>
      <w:r w:rsidRPr="00CB022B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e</w:t>
      </w:r>
      <w:r w:rsidRPr="00CB022B">
        <w:rPr>
          <w:lang w:val="en-US" w:eastAsia="ru-RU"/>
        </w:rPr>
        <w:t>-</w:t>
      </w:r>
      <w:r>
        <w:rPr>
          <w:lang w:val="en-US" w:eastAsia="ru-RU"/>
        </w:rPr>
        <w:t>mail</w:t>
      </w:r>
      <w:r w:rsidRPr="008812EF">
        <w:rPr>
          <w:lang w:val="en-US" w:eastAsia="ru-RU"/>
        </w:rPr>
        <w:t xml:space="preserve">: </w:t>
      </w:r>
      <w:hyperlink r:id="rId8" w:history="1">
        <w:r w:rsidRPr="00F51F01">
          <w:rPr>
            <w:rStyle w:val="a7"/>
            <w:lang w:val="en-US"/>
          </w:rPr>
          <w:t xml:space="preserve"> </w:t>
        </w:r>
        <w:r w:rsidRPr="001C6F11">
          <w:rPr>
            <w:rStyle w:val="a7"/>
            <w:lang w:val="en-US" w:eastAsia="ru-RU"/>
          </w:rPr>
          <w:t>lipetsk@childbook.ru</w:t>
        </w:r>
        <w:proofErr w:type="gramEnd"/>
      </w:hyperlink>
    </w:p>
    <w:p w:rsidR="000074DD" w:rsidRPr="00302687" w:rsidRDefault="000074DD" w:rsidP="000074DD">
      <w:pPr>
        <w:spacing w:after="0"/>
        <w:contextualSpacing/>
        <w:jc w:val="both"/>
        <w:rPr>
          <w:lang w:val="en-US" w:eastAsia="ru-RU"/>
        </w:rPr>
      </w:pPr>
    </w:p>
    <w:p w:rsidR="000074DD" w:rsidRPr="00302687" w:rsidRDefault="000074DD" w:rsidP="000074DD">
      <w:pPr>
        <w:spacing w:after="0"/>
        <w:ind w:firstLine="567"/>
        <w:contextualSpacing/>
        <w:jc w:val="both"/>
        <w:rPr>
          <w:u w:val="single"/>
          <w:lang w:eastAsia="ru-RU"/>
        </w:rPr>
      </w:pPr>
      <w:r w:rsidRPr="00302687">
        <w:rPr>
          <w:u w:val="single"/>
          <w:lang w:eastAsia="ru-RU"/>
        </w:rPr>
        <w:t>Техническая поддержка:</w:t>
      </w:r>
    </w:p>
    <w:p w:rsidR="000074DD" w:rsidRDefault="000074DD" w:rsidP="000074DD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Максим Васильевич </w:t>
      </w:r>
      <w:proofErr w:type="spellStart"/>
      <w:r>
        <w:rPr>
          <w:lang w:eastAsia="ru-RU"/>
        </w:rPr>
        <w:t>Кацубин</w:t>
      </w:r>
      <w:proofErr w:type="spellEnd"/>
      <w:r w:rsidRPr="00302687">
        <w:rPr>
          <w:lang w:eastAsia="ru-RU"/>
        </w:rPr>
        <w:t xml:space="preserve">, </w:t>
      </w:r>
      <w:r>
        <w:rPr>
          <w:lang w:eastAsia="ru-RU"/>
        </w:rPr>
        <w:t xml:space="preserve">ведущий программист отдела информационных технологий, </w:t>
      </w:r>
    </w:p>
    <w:p w:rsidR="000074DD" w:rsidRPr="00302687" w:rsidRDefault="000074DD" w:rsidP="000074DD">
      <w:pPr>
        <w:spacing w:after="0"/>
        <w:jc w:val="both"/>
        <w:rPr>
          <w:rFonts w:eastAsia="Calibri"/>
          <w:color w:val="58595A"/>
        </w:rPr>
      </w:pPr>
      <w:r w:rsidRPr="0003486B">
        <w:rPr>
          <w:lang w:eastAsia="ru-RU"/>
        </w:rPr>
        <w:t xml:space="preserve">тел.: </w:t>
      </w:r>
      <w:r w:rsidRPr="009F6A60">
        <w:rPr>
          <w:lang w:eastAsia="ru-RU"/>
        </w:rPr>
        <w:t>8 (4742) 22–13–43</w:t>
      </w:r>
    </w:p>
    <w:p w:rsidR="000074DD" w:rsidRDefault="000074DD" w:rsidP="000074DD">
      <w:pPr>
        <w:spacing w:after="0"/>
        <w:contextualSpacing/>
        <w:jc w:val="center"/>
        <w:rPr>
          <w:b/>
          <w:lang w:eastAsia="ru-RU"/>
        </w:rPr>
      </w:pPr>
    </w:p>
    <w:p w:rsidR="000074DD" w:rsidRDefault="000074DD" w:rsidP="000074DD">
      <w:pPr>
        <w:spacing w:after="0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Будем рады вашему активному участию</w:t>
      </w:r>
      <w:r w:rsidRPr="00302687">
        <w:rPr>
          <w:b/>
          <w:lang w:eastAsia="ru-RU"/>
        </w:rPr>
        <w:t>!</w:t>
      </w:r>
    </w:p>
    <w:p w:rsidR="000074DD" w:rsidRDefault="000074DD" w:rsidP="000074DD">
      <w:pPr>
        <w:jc w:val="center"/>
      </w:pPr>
    </w:p>
    <w:p w:rsidR="000074DD" w:rsidRDefault="000074DD" w:rsidP="000074DD">
      <w:pPr>
        <w:jc w:val="center"/>
      </w:pPr>
    </w:p>
    <w:p w:rsidR="000074DD" w:rsidRDefault="000074DD" w:rsidP="000074DD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>М. А. Буслаева</w:t>
      </w:r>
    </w:p>
    <w:p w:rsidR="00071B9C" w:rsidRPr="000074DD" w:rsidRDefault="00071B9C" w:rsidP="000074DD">
      <w:pPr>
        <w:rPr>
          <w:rFonts w:eastAsia="Calibri"/>
        </w:rPr>
      </w:pPr>
      <w:bookmarkStart w:id="0" w:name="_GoBack"/>
      <w:bookmarkEnd w:id="0"/>
    </w:p>
    <w:sectPr w:rsidR="00071B9C" w:rsidRPr="000074DD" w:rsidSect="00EC7816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3BBE"/>
    <w:multiLevelType w:val="hybridMultilevel"/>
    <w:tmpl w:val="6C8E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B3C20"/>
    <w:multiLevelType w:val="hybridMultilevel"/>
    <w:tmpl w:val="250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203D"/>
    <w:multiLevelType w:val="hybridMultilevel"/>
    <w:tmpl w:val="FDCC0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F75DCE"/>
    <w:multiLevelType w:val="hybridMultilevel"/>
    <w:tmpl w:val="D0D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5"/>
    <w:rsid w:val="000074DD"/>
    <w:rsid w:val="0001379E"/>
    <w:rsid w:val="0003486B"/>
    <w:rsid w:val="000651FE"/>
    <w:rsid w:val="00071B9C"/>
    <w:rsid w:val="000D3833"/>
    <w:rsid w:val="000E26DE"/>
    <w:rsid w:val="00122D57"/>
    <w:rsid w:val="001976DD"/>
    <w:rsid w:val="001A7240"/>
    <w:rsid w:val="001A793D"/>
    <w:rsid w:val="002011F6"/>
    <w:rsid w:val="002802DD"/>
    <w:rsid w:val="00282F40"/>
    <w:rsid w:val="00302687"/>
    <w:rsid w:val="00302F92"/>
    <w:rsid w:val="0036468C"/>
    <w:rsid w:val="00374B7C"/>
    <w:rsid w:val="003D5519"/>
    <w:rsid w:val="003F040E"/>
    <w:rsid w:val="00466146"/>
    <w:rsid w:val="004B4315"/>
    <w:rsid w:val="00506311"/>
    <w:rsid w:val="00537A87"/>
    <w:rsid w:val="00586068"/>
    <w:rsid w:val="00594B10"/>
    <w:rsid w:val="00617BCD"/>
    <w:rsid w:val="0064300F"/>
    <w:rsid w:val="00644826"/>
    <w:rsid w:val="0069113B"/>
    <w:rsid w:val="0071126E"/>
    <w:rsid w:val="007E3D33"/>
    <w:rsid w:val="00807DFE"/>
    <w:rsid w:val="00816C51"/>
    <w:rsid w:val="00822BD9"/>
    <w:rsid w:val="008261F2"/>
    <w:rsid w:val="00880FAD"/>
    <w:rsid w:val="008812EF"/>
    <w:rsid w:val="008F2CE3"/>
    <w:rsid w:val="00911FDA"/>
    <w:rsid w:val="009A17FE"/>
    <w:rsid w:val="009A1F47"/>
    <w:rsid w:val="009C76ED"/>
    <w:rsid w:val="009F152E"/>
    <w:rsid w:val="009F52EA"/>
    <w:rsid w:val="00A24EE3"/>
    <w:rsid w:val="00A264EB"/>
    <w:rsid w:val="00A94FA2"/>
    <w:rsid w:val="00AA690B"/>
    <w:rsid w:val="00AC53DD"/>
    <w:rsid w:val="00B843AD"/>
    <w:rsid w:val="00BA112C"/>
    <w:rsid w:val="00BF6AF9"/>
    <w:rsid w:val="00CA614A"/>
    <w:rsid w:val="00CB022B"/>
    <w:rsid w:val="00CB2FEF"/>
    <w:rsid w:val="00D81509"/>
    <w:rsid w:val="00D847C4"/>
    <w:rsid w:val="00DE17F8"/>
    <w:rsid w:val="00DE1D85"/>
    <w:rsid w:val="00E508B3"/>
    <w:rsid w:val="00E662A7"/>
    <w:rsid w:val="00EC7816"/>
    <w:rsid w:val="00F43228"/>
    <w:rsid w:val="00F64D70"/>
    <w:rsid w:val="00FC2DF1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B1785-C6A6-41F8-88FE-29D21451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7C"/>
    <w:pPr>
      <w:ind w:left="720"/>
      <w:contextualSpacing/>
    </w:pPr>
  </w:style>
  <w:style w:type="character" w:customStyle="1" w:styleId="apple-converted-space">
    <w:name w:val="apple-converted-space"/>
    <w:basedOn w:val="a0"/>
    <w:rsid w:val="00BA112C"/>
  </w:style>
  <w:style w:type="table" w:styleId="a4">
    <w:name w:val="Table Grid"/>
    <w:basedOn w:val="a1"/>
    <w:uiPriority w:val="59"/>
    <w:rsid w:val="00F432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ipetsk@child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etsk@child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tsk@childbook.ru" TargetMode="External"/><Relationship Id="rId5" Type="http://schemas.openxmlformats.org/officeDocument/2006/relationships/hyperlink" Target="http://child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degteva</dc:creator>
  <cp:keywords/>
  <dc:description/>
  <cp:lastModifiedBy>Mad Max</cp:lastModifiedBy>
  <cp:revision>3</cp:revision>
  <cp:lastPrinted>2018-09-11T13:16:00Z</cp:lastPrinted>
  <dcterms:created xsi:type="dcterms:W3CDTF">2020-04-28T09:55:00Z</dcterms:created>
  <dcterms:modified xsi:type="dcterms:W3CDTF">2020-04-28T09:55:00Z</dcterms:modified>
</cp:coreProperties>
</file>