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0B" w:rsidRPr="00E122E3" w:rsidRDefault="00FB2D0B" w:rsidP="00DD640B">
      <w:pPr>
        <w:spacing w:line="276" w:lineRule="auto"/>
        <w:jc w:val="center"/>
      </w:pPr>
      <w:r w:rsidRPr="00E122E3">
        <w:t>Российская библиотечная ассоциация. Секция детских библиотек</w:t>
      </w:r>
    </w:p>
    <w:p w:rsidR="00C34A69" w:rsidRPr="00E122E3" w:rsidRDefault="00C34A69" w:rsidP="00DD640B">
      <w:pPr>
        <w:spacing w:line="276" w:lineRule="auto"/>
        <w:jc w:val="center"/>
      </w:pPr>
      <w:r w:rsidRPr="00E122E3">
        <w:t>Управление культуры и искусства Липецкой области</w:t>
      </w:r>
    </w:p>
    <w:p w:rsidR="00CA6B6A" w:rsidRDefault="00401154" w:rsidP="00DD640B">
      <w:pPr>
        <w:spacing w:line="276" w:lineRule="auto"/>
        <w:jc w:val="center"/>
      </w:pPr>
      <w:r w:rsidRPr="00E122E3">
        <w:t>О</w:t>
      </w:r>
      <w:r w:rsidR="00CA6B6A">
        <w:t>бластное бюджетное учреждение культуры</w:t>
      </w:r>
    </w:p>
    <w:p w:rsidR="00C34A69" w:rsidRPr="00E122E3" w:rsidRDefault="00401154" w:rsidP="00DD640B">
      <w:pPr>
        <w:spacing w:line="276" w:lineRule="auto"/>
        <w:jc w:val="center"/>
        <w:rPr>
          <w:bCs/>
        </w:rPr>
      </w:pPr>
      <w:r w:rsidRPr="00E122E3">
        <w:t>«</w:t>
      </w:r>
      <w:r w:rsidR="00C34A69" w:rsidRPr="00E122E3">
        <w:t>Липецкая областная детская библиотека</w:t>
      </w:r>
      <w:r w:rsidRPr="00E122E3">
        <w:t>»</w:t>
      </w:r>
    </w:p>
    <w:p w:rsidR="00C34A69" w:rsidRPr="00E122E3" w:rsidRDefault="00C34A69" w:rsidP="00DD640B">
      <w:pPr>
        <w:pStyle w:val="a4"/>
        <w:spacing w:before="15" w:beforeAutospacing="0" w:after="15" w:afterAutospacing="0" w:line="276" w:lineRule="auto"/>
        <w:ind w:left="180" w:right="15" w:firstLine="75"/>
        <w:jc w:val="right"/>
        <w:rPr>
          <w:bCs/>
        </w:rPr>
      </w:pPr>
    </w:p>
    <w:p w:rsidR="00C34A69" w:rsidRPr="00CF7065" w:rsidRDefault="00C34A69" w:rsidP="00DD640B">
      <w:pPr>
        <w:pStyle w:val="a4"/>
        <w:spacing w:before="15" w:beforeAutospacing="0" w:after="15" w:afterAutospacing="0" w:line="276" w:lineRule="auto"/>
        <w:ind w:right="15"/>
        <w:jc w:val="center"/>
        <w:rPr>
          <w:sz w:val="26"/>
          <w:szCs w:val="26"/>
        </w:rPr>
      </w:pPr>
      <w:r w:rsidRPr="00CF7065">
        <w:rPr>
          <w:b/>
          <w:bCs/>
          <w:sz w:val="26"/>
          <w:szCs w:val="26"/>
        </w:rPr>
        <w:t>ИНФОРМАЦИОННОЕ ПИСЬМО</w:t>
      </w:r>
    </w:p>
    <w:p w:rsidR="00C34A69" w:rsidRPr="00CF7065" w:rsidRDefault="00C34A69" w:rsidP="00DD640B">
      <w:pPr>
        <w:spacing w:line="276" w:lineRule="auto"/>
        <w:jc w:val="center"/>
        <w:rPr>
          <w:sz w:val="26"/>
          <w:szCs w:val="26"/>
        </w:rPr>
      </w:pPr>
    </w:p>
    <w:p w:rsidR="00154CF0" w:rsidRPr="00CF7065" w:rsidRDefault="00EA3916" w:rsidP="00DD640B">
      <w:pPr>
        <w:pStyle w:val="a4"/>
        <w:spacing w:before="15" w:beforeAutospacing="0" w:after="15" w:afterAutospacing="0" w:line="276" w:lineRule="auto"/>
        <w:ind w:right="15"/>
        <w:jc w:val="center"/>
        <w:rPr>
          <w:sz w:val="26"/>
          <w:szCs w:val="26"/>
        </w:rPr>
      </w:pPr>
      <w:r w:rsidRPr="00CF7065">
        <w:rPr>
          <w:sz w:val="26"/>
          <w:szCs w:val="26"/>
        </w:rPr>
        <w:t>Творческая мастерская детских библиотек Черноземья</w:t>
      </w:r>
    </w:p>
    <w:p w:rsidR="00DD640B" w:rsidRPr="00CF7065" w:rsidRDefault="00DB4152" w:rsidP="00DD640B">
      <w:pPr>
        <w:pStyle w:val="a4"/>
        <w:spacing w:before="15" w:beforeAutospacing="0" w:after="15" w:afterAutospacing="0" w:line="276" w:lineRule="auto"/>
        <w:ind w:right="15"/>
        <w:jc w:val="center"/>
        <w:rPr>
          <w:b/>
          <w:sz w:val="26"/>
          <w:szCs w:val="26"/>
        </w:rPr>
      </w:pPr>
      <w:r w:rsidRPr="00CF7065">
        <w:rPr>
          <w:b/>
          <w:sz w:val="26"/>
          <w:szCs w:val="26"/>
        </w:rPr>
        <w:t>«Специализированное обслуживание детей:</w:t>
      </w:r>
    </w:p>
    <w:p w:rsidR="00C34A69" w:rsidRPr="00CF7065" w:rsidRDefault="00DB4152" w:rsidP="00DD640B">
      <w:pPr>
        <w:pStyle w:val="a4"/>
        <w:spacing w:before="15" w:beforeAutospacing="0" w:after="15" w:afterAutospacing="0" w:line="276" w:lineRule="auto"/>
        <w:ind w:right="15"/>
        <w:jc w:val="center"/>
        <w:rPr>
          <w:b/>
          <w:sz w:val="26"/>
          <w:szCs w:val="26"/>
        </w:rPr>
      </w:pPr>
      <w:r w:rsidRPr="00CF7065">
        <w:rPr>
          <w:b/>
          <w:sz w:val="26"/>
          <w:szCs w:val="26"/>
        </w:rPr>
        <w:t>эффективная библиотека в действии»</w:t>
      </w:r>
    </w:p>
    <w:p w:rsidR="00C34A69" w:rsidRPr="00CF7065" w:rsidRDefault="00EA3916" w:rsidP="00DD640B">
      <w:pPr>
        <w:pStyle w:val="a4"/>
        <w:spacing w:before="15" w:beforeAutospacing="0" w:after="15" w:afterAutospacing="0" w:line="276" w:lineRule="auto"/>
        <w:ind w:right="15"/>
        <w:jc w:val="center"/>
        <w:rPr>
          <w:sz w:val="26"/>
          <w:szCs w:val="26"/>
        </w:rPr>
      </w:pPr>
      <w:r w:rsidRPr="00CF7065">
        <w:rPr>
          <w:sz w:val="26"/>
          <w:szCs w:val="26"/>
        </w:rPr>
        <w:t>1</w:t>
      </w:r>
      <w:r w:rsidR="00DB4152" w:rsidRPr="00CF7065">
        <w:rPr>
          <w:sz w:val="26"/>
          <w:szCs w:val="26"/>
        </w:rPr>
        <w:t>2</w:t>
      </w:r>
      <w:r w:rsidRPr="00CF7065">
        <w:rPr>
          <w:sz w:val="26"/>
          <w:szCs w:val="26"/>
        </w:rPr>
        <w:t>—1</w:t>
      </w:r>
      <w:r w:rsidR="00DB4152" w:rsidRPr="00CF7065">
        <w:rPr>
          <w:sz w:val="26"/>
          <w:szCs w:val="26"/>
        </w:rPr>
        <w:t>3</w:t>
      </w:r>
      <w:r w:rsidRPr="00CF7065">
        <w:rPr>
          <w:sz w:val="26"/>
          <w:szCs w:val="26"/>
        </w:rPr>
        <w:t xml:space="preserve"> октября </w:t>
      </w:r>
      <w:r w:rsidR="00154CF0" w:rsidRPr="00CF7065">
        <w:rPr>
          <w:sz w:val="26"/>
          <w:szCs w:val="26"/>
        </w:rPr>
        <w:t>201</w:t>
      </w:r>
      <w:r w:rsidR="00DB4152" w:rsidRPr="00CF7065">
        <w:rPr>
          <w:sz w:val="26"/>
          <w:szCs w:val="26"/>
        </w:rPr>
        <w:t>6</w:t>
      </w:r>
      <w:r w:rsidRPr="00CF7065">
        <w:rPr>
          <w:sz w:val="26"/>
          <w:szCs w:val="26"/>
        </w:rPr>
        <w:t xml:space="preserve"> года</w:t>
      </w:r>
    </w:p>
    <w:p w:rsidR="00C34A69" w:rsidRPr="00CF7065" w:rsidRDefault="00C34A69" w:rsidP="00DD640B">
      <w:pPr>
        <w:pStyle w:val="a4"/>
        <w:spacing w:before="15" w:beforeAutospacing="0" w:after="15" w:afterAutospacing="0" w:line="276" w:lineRule="auto"/>
        <w:ind w:right="15"/>
        <w:jc w:val="center"/>
        <w:rPr>
          <w:b/>
          <w:sz w:val="26"/>
          <w:szCs w:val="26"/>
        </w:rPr>
      </w:pPr>
      <w:r w:rsidRPr="00CF7065">
        <w:rPr>
          <w:b/>
          <w:sz w:val="26"/>
          <w:szCs w:val="26"/>
        </w:rPr>
        <w:t>г. Липецк</w:t>
      </w:r>
    </w:p>
    <w:p w:rsidR="00C34A69" w:rsidRDefault="00C34A69" w:rsidP="00DD640B">
      <w:pPr>
        <w:pStyle w:val="a4"/>
        <w:spacing w:before="15" w:beforeAutospacing="0" w:after="15" w:afterAutospacing="0" w:line="276" w:lineRule="auto"/>
        <w:ind w:right="15"/>
        <w:jc w:val="center"/>
        <w:rPr>
          <w:b/>
        </w:rPr>
      </w:pPr>
    </w:p>
    <w:p w:rsidR="00C05263" w:rsidRPr="00E122E3" w:rsidRDefault="00C05263" w:rsidP="00DD640B">
      <w:pPr>
        <w:pStyle w:val="a4"/>
        <w:spacing w:before="15" w:beforeAutospacing="0" w:after="15" w:afterAutospacing="0" w:line="276" w:lineRule="auto"/>
        <w:ind w:right="15"/>
        <w:jc w:val="center"/>
        <w:rPr>
          <w:b/>
        </w:rPr>
      </w:pPr>
    </w:p>
    <w:p w:rsidR="00C34A69" w:rsidRDefault="00C34A69" w:rsidP="00DD640B">
      <w:pPr>
        <w:spacing w:line="276" w:lineRule="auto"/>
        <w:jc w:val="center"/>
        <w:rPr>
          <w:b/>
        </w:rPr>
      </w:pPr>
      <w:r w:rsidRPr="00E122E3">
        <w:rPr>
          <w:b/>
        </w:rPr>
        <w:t>Уважаемые коллеги!</w:t>
      </w:r>
    </w:p>
    <w:p w:rsidR="00E122E3" w:rsidRPr="00E122E3" w:rsidRDefault="00E122E3" w:rsidP="00DD640B">
      <w:pPr>
        <w:spacing w:line="276" w:lineRule="auto"/>
        <w:ind w:left="180"/>
        <w:jc w:val="center"/>
        <w:rPr>
          <w:b/>
        </w:rPr>
      </w:pPr>
    </w:p>
    <w:p w:rsidR="00154CF0" w:rsidRPr="00E122E3" w:rsidRDefault="00EA3916" w:rsidP="00DD640B">
      <w:pPr>
        <w:pStyle w:val="a4"/>
        <w:spacing w:before="15" w:beforeAutospacing="0" w:after="15" w:afterAutospacing="0" w:line="276" w:lineRule="auto"/>
        <w:ind w:right="15" w:firstLine="426"/>
        <w:jc w:val="both"/>
        <w:rPr>
          <w:b/>
        </w:rPr>
      </w:pPr>
      <w:r w:rsidRPr="00E122E3">
        <w:t>В соответствии</w:t>
      </w:r>
      <w:r w:rsidR="00154CF0" w:rsidRPr="00E122E3">
        <w:t xml:space="preserve"> </w:t>
      </w:r>
      <w:r w:rsidRPr="00E122E3">
        <w:t>со сводным планом основных профессиональных мероприятий Российской библиотечной ассоциации на 201</w:t>
      </w:r>
      <w:r w:rsidR="00DB4152">
        <w:t>6</w:t>
      </w:r>
      <w:r w:rsidRPr="00E122E3">
        <w:t xml:space="preserve"> год </w:t>
      </w:r>
      <w:r w:rsidRPr="00E122E3">
        <w:rPr>
          <w:b/>
        </w:rPr>
        <w:t>ОБУК «</w:t>
      </w:r>
      <w:r w:rsidR="00C34A69" w:rsidRPr="00E122E3">
        <w:rPr>
          <w:b/>
        </w:rPr>
        <w:t>Липецкая областная детская библиотека</w:t>
      </w:r>
      <w:r w:rsidRPr="00E122E3">
        <w:rPr>
          <w:b/>
        </w:rPr>
        <w:t>»</w:t>
      </w:r>
      <w:r w:rsidR="00C34A69" w:rsidRPr="00E122E3">
        <w:t xml:space="preserve"> приглашает вас принять участие в </w:t>
      </w:r>
      <w:r w:rsidRPr="00E122E3">
        <w:t xml:space="preserve">Творческой мастерской детских библиотек Черноземья </w:t>
      </w:r>
      <w:r w:rsidRPr="00E122E3">
        <w:rPr>
          <w:b/>
        </w:rPr>
        <w:t>«</w:t>
      </w:r>
      <w:r w:rsidR="00DB4152" w:rsidRPr="00DB4152">
        <w:rPr>
          <w:b/>
        </w:rPr>
        <w:t>Специализированное обслуживание детей: эффективная библиотека в действии</w:t>
      </w:r>
      <w:r w:rsidRPr="00E122E3">
        <w:rPr>
          <w:b/>
        </w:rPr>
        <w:t>»</w:t>
      </w:r>
      <w:r w:rsidR="003B4391">
        <w:rPr>
          <w:b/>
        </w:rPr>
        <w:t xml:space="preserve"> </w:t>
      </w:r>
      <w:r w:rsidR="003B4391" w:rsidRPr="003B4391">
        <w:t>(</w:t>
      </w:r>
      <w:r w:rsidR="003B4391">
        <w:t>далее — Мастерская</w:t>
      </w:r>
      <w:r w:rsidR="003B4391" w:rsidRPr="003B4391">
        <w:t>)</w:t>
      </w:r>
      <w:r w:rsidR="00CF7065" w:rsidRPr="00CF7065">
        <w:t>.</w:t>
      </w:r>
    </w:p>
    <w:p w:rsidR="003B4391" w:rsidRPr="003B4391" w:rsidRDefault="003B4391" w:rsidP="00DD640B">
      <w:pPr>
        <w:spacing w:line="276" w:lineRule="auto"/>
        <w:ind w:firstLine="540"/>
        <w:jc w:val="both"/>
        <w:rPr>
          <w:b/>
          <w:sz w:val="16"/>
          <w:szCs w:val="16"/>
        </w:rPr>
      </w:pPr>
    </w:p>
    <w:p w:rsidR="00DD640B" w:rsidRPr="003B4391" w:rsidRDefault="003B4391" w:rsidP="00DD640B">
      <w:pPr>
        <w:spacing w:line="276" w:lineRule="auto"/>
        <w:ind w:firstLine="540"/>
        <w:jc w:val="both"/>
      </w:pPr>
      <w:r>
        <w:rPr>
          <w:b/>
        </w:rPr>
        <w:t xml:space="preserve">Основная идея </w:t>
      </w:r>
      <w:r w:rsidRPr="00CF7065">
        <w:t>—</w:t>
      </w:r>
      <w:r>
        <w:rPr>
          <w:b/>
        </w:rPr>
        <w:t xml:space="preserve"> </w:t>
      </w:r>
      <w:r>
        <w:t xml:space="preserve">трансляция позитивного опыта работы детских библиотек </w:t>
      </w:r>
      <w:r w:rsidR="00AE2AB9">
        <w:t xml:space="preserve">как эффективных </w:t>
      </w:r>
      <w:r w:rsidR="00FB342E">
        <w:t xml:space="preserve">и специализированных </w:t>
      </w:r>
      <w:r w:rsidR="00AE2AB9">
        <w:t>учреждений культуры</w:t>
      </w:r>
      <w:r w:rsidR="00AF1BD2">
        <w:t xml:space="preserve"> для детей</w:t>
      </w:r>
      <w:r w:rsidR="00AE2AB9">
        <w:t>.</w:t>
      </w:r>
    </w:p>
    <w:p w:rsidR="003B4391" w:rsidRPr="003B4391" w:rsidRDefault="003B4391" w:rsidP="00DD640B">
      <w:pPr>
        <w:spacing w:line="276" w:lineRule="auto"/>
        <w:ind w:firstLine="540"/>
        <w:jc w:val="both"/>
        <w:rPr>
          <w:b/>
          <w:sz w:val="16"/>
          <w:szCs w:val="16"/>
        </w:rPr>
      </w:pPr>
    </w:p>
    <w:p w:rsidR="00480FCD" w:rsidRPr="000D0503" w:rsidRDefault="00480FCD" w:rsidP="00DD640B">
      <w:pPr>
        <w:spacing w:line="276" w:lineRule="auto"/>
        <w:ind w:firstLine="540"/>
        <w:jc w:val="both"/>
        <w:rPr>
          <w:b/>
        </w:rPr>
      </w:pPr>
      <w:r w:rsidRPr="000D0503">
        <w:rPr>
          <w:b/>
        </w:rPr>
        <w:t xml:space="preserve">Основными проблемно-тематическими направлениями работы </w:t>
      </w:r>
      <w:r w:rsidR="003B4391">
        <w:rPr>
          <w:b/>
        </w:rPr>
        <w:t xml:space="preserve">Мастерской </w:t>
      </w:r>
      <w:r w:rsidR="001F6CDF">
        <w:rPr>
          <w:b/>
        </w:rPr>
        <w:t>станут</w:t>
      </w:r>
      <w:r w:rsidRPr="000D0503">
        <w:rPr>
          <w:b/>
        </w:rPr>
        <w:t>:</w:t>
      </w:r>
    </w:p>
    <w:p w:rsidR="00F4631A" w:rsidRPr="003B4391" w:rsidRDefault="00F4631A" w:rsidP="00DD640B">
      <w:pPr>
        <w:tabs>
          <w:tab w:val="left" w:pos="1134"/>
        </w:tabs>
        <w:spacing w:line="276" w:lineRule="auto"/>
        <w:jc w:val="both"/>
        <w:rPr>
          <w:b/>
          <w:sz w:val="16"/>
          <w:szCs w:val="16"/>
        </w:rPr>
      </w:pPr>
    </w:p>
    <w:p w:rsidR="00BF2831" w:rsidRDefault="00BF2831" w:rsidP="00DD640B">
      <w:pPr>
        <w:numPr>
          <w:ilvl w:val="0"/>
          <w:numId w:val="16"/>
        </w:numPr>
        <w:tabs>
          <w:tab w:val="left" w:pos="1134"/>
        </w:tabs>
        <w:spacing w:line="276" w:lineRule="auto"/>
        <w:jc w:val="both"/>
      </w:pPr>
      <w:r>
        <w:t>Новые форматы профессионального развития детской библиотеки в контексте поиска эффективных решений.</w:t>
      </w:r>
    </w:p>
    <w:p w:rsidR="00CA6B6A" w:rsidRDefault="00796155" w:rsidP="00FB342E">
      <w:pPr>
        <w:numPr>
          <w:ilvl w:val="0"/>
          <w:numId w:val="16"/>
        </w:numPr>
        <w:tabs>
          <w:tab w:val="left" w:pos="1134"/>
        </w:tabs>
        <w:spacing w:line="276" w:lineRule="auto"/>
        <w:jc w:val="both"/>
      </w:pPr>
      <w:r>
        <w:t>Р</w:t>
      </w:r>
      <w:r w:rsidR="006377D8">
        <w:t>е</w:t>
      </w:r>
      <w:r>
        <w:t>зультативност</w:t>
      </w:r>
      <w:r w:rsidR="00FB342E">
        <w:t xml:space="preserve">ь работы детской </w:t>
      </w:r>
      <w:r w:rsidR="00CA6B6A">
        <w:t xml:space="preserve">библиотеки: </w:t>
      </w:r>
      <w:r w:rsidR="00FB342E">
        <w:t xml:space="preserve">профессиональные стандарты специалистов, критерии оценки </w:t>
      </w:r>
      <w:r w:rsidR="00B86C56">
        <w:t xml:space="preserve">качества </w:t>
      </w:r>
      <w:r w:rsidR="00FB342E">
        <w:t>и ож</w:t>
      </w:r>
      <w:r w:rsidR="00CA6B6A">
        <w:t xml:space="preserve">идания </w:t>
      </w:r>
      <w:r w:rsidR="00FB342E">
        <w:t>пользователей.</w:t>
      </w:r>
    </w:p>
    <w:p w:rsidR="00CA6B6A" w:rsidRDefault="00CA6B6A" w:rsidP="00DD640B">
      <w:pPr>
        <w:numPr>
          <w:ilvl w:val="0"/>
          <w:numId w:val="18"/>
        </w:numPr>
        <w:spacing w:line="276" w:lineRule="auto"/>
        <w:ind w:left="1134"/>
        <w:jc w:val="both"/>
      </w:pPr>
      <w:r>
        <w:t>Современная детская библиотека — территория чтения или досуга?</w:t>
      </w:r>
    </w:p>
    <w:p w:rsidR="00CA6B6A" w:rsidRDefault="000E7F64" w:rsidP="00CA6B6A">
      <w:pPr>
        <w:numPr>
          <w:ilvl w:val="0"/>
          <w:numId w:val="19"/>
        </w:numPr>
        <w:spacing w:line="276" w:lineRule="auto"/>
        <w:ind w:left="1134" w:hanging="425"/>
        <w:jc w:val="both"/>
      </w:pPr>
      <w:r>
        <w:t xml:space="preserve">Успешные </w:t>
      </w:r>
      <w:r w:rsidR="006377D8">
        <w:t>п</w:t>
      </w:r>
      <w:r w:rsidR="00CA6B6A">
        <w:t>роекты</w:t>
      </w:r>
      <w:r>
        <w:t xml:space="preserve"> и программы для детей</w:t>
      </w:r>
      <w:r w:rsidR="00CA6B6A">
        <w:t>:</w:t>
      </w:r>
      <w:r w:rsidR="00CA6B6A" w:rsidRPr="00CA6B6A">
        <w:t xml:space="preserve"> </w:t>
      </w:r>
      <w:r w:rsidR="00CA6B6A">
        <w:t>читательские, досуговые, об</w:t>
      </w:r>
      <w:r w:rsidR="006377D8">
        <w:t>разовательные</w:t>
      </w:r>
      <w:r w:rsidR="00CA6B6A">
        <w:t>.</w:t>
      </w:r>
    </w:p>
    <w:p w:rsidR="000E7F64" w:rsidRDefault="000E7F64" w:rsidP="000E7F64">
      <w:pPr>
        <w:numPr>
          <w:ilvl w:val="0"/>
          <w:numId w:val="19"/>
        </w:numPr>
        <w:spacing w:line="276" w:lineRule="auto"/>
        <w:ind w:left="1134" w:hanging="425"/>
        <w:jc w:val="both"/>
      </w:pPr>
      <w:r>
        <w:rPr>
          <w:color w:val="333333"/>
          <w:shd w:val="clear" w:color="auto" w:fill="FFFFFF"/>
        </w:rPr>
        <w:t xml:space="preserve">Библиотека — территория доступности. </w:t>
      </w:r>
    </w:p>
    <w:p w:rsidR="007C06B2" w:rsidRDefault="007C06B2" w:rsidP="00DD640B">
      <w:pPr>
        <w:numPr>
          <w:ilvl w:val="0"/>
          <w:numId w:val="19"/>
        </w:numPr>
        <w:spacing w:line="276" w:lineRule="auto"/>
        <w:ind w:left="1134" w:hanging="425"/>
        <w:jc w:val="both"/>
      </w:pPr>
      <w:proofErr w:type="spellStart"/>
      <w:r>
        <w:t>Мультиформатная</w:t>
      </w:r>
      <w:proofErr w:type="spellEnd"/>
      <w:r>
        <w:t xml:space="preserve"> </w:t>
      </w:r>
      <w:proofErr w:type="spellStart"/>
      <w:r>
        <w:t>медиасреда</w:t>
      </w:r>
      <w:proofErr w:type="spellEnd"/>
      <w:r>
        <w:t xml:space="preserve"> для детей</w:t>
      </w:r>
      <w:r w:rsidR="00DD640B">
        <w:t>.</w:t>
      </w:r>
    </w:p>
    <w:p w:rsidR="00CA6B6A" w:rsidRDefault="00CA6B6A" w:rsidP="00DD640B">
      <w:pPr>
        <w:numPr>
          <w:ilvl w:val="0"/>
          <w:numId w:val="19"/>
        </w:numPr>
        <w:spacing w:line="276" w:lineRule="auto"/>
        <w:ind w:left="1134" w:hanging="425"/>
        <w:jc w:val="both"/>
      </w:pPr>
      <w:r>
        <w:t>Зани</w:t>
      </w:r>
      <w:r w:rsidR="000E7F64">
        <w:t>мательное краеведение для детей: туризм как перспективное направление библиотечной деятельности.</w:t>
      </w:r>
    </w:p>
    <w:p w:rsidR="00CA6B6A" w:rsidRDefault="00CA6B6A" w:rsidP="00DD640B">
      <w:pPr>
        <w:spacing w:line="276" w:lineRule="auto"/>
        <w:ind w:firstLine="426"/>
        <w:jc w:val="both"/>
      </w:pPr>
    </w:p>
    <w:p w:rsidR="007845AA" w:rsidRPr="00E122E3" w:rsidRDefault="003F4CB5" w:rsidP="00DD640B">
      <w:pPr>
        <w:spacing w:line="276" w:lineRule="auto"/>
        <w:ind w:firstLine="426"/>
        <w:jc w:val="both"/>
      </w:pPr>
      <w:r w:rsidRPr="00E122E3">
        <w:t xml:space="preserve">В программе </w:t>
      </w:r>
      <w:r w:rsidR="006B7B39">
        <w:t>М</w:t>
      </w:r>
      <w:r w:rsidRPr="00E122E3">
        <w:t xml:space="preserve">астерской </w:t>
      </w:r>
      <w:r w:rsidR="002B00AC" w:rsidRPr="00E122E3">
        <w:t xml:space="preserve">предполагается проведение </w:t>
      </w:r>
      <w:r w:rsidR="00C15632" w:rsidRPr="00E122E3">
        <w:t xml:space="preserve">лекций, </w:t>
      </w:r>
      <w:r w:rsidR="00FF6883">
        <w:t>мастер-классов</w:t>
      </w:r>
      <w:r w:rsidR="00EC34D3">
        <w:t>, дискуссий</w:t>
      </w:r>
      <w:r w:rsidR="002B00AC" w:rsidRPr="00E122E3">
        <w:t>.</w:t>
      </w:r>
      <w:r w:rsidR="00740790">
        <w:t xml:space="preserve"> </w:t>
      </w:r>
    </w:p>
    <w:p w:rsidR="00C05263" w:rsidRPr="006B7B39" w:rsidRDefault="00C05263" w:rsidP="00DD640B">
      <w:pPr>
        <w:spacing w:line="276" w:lineRule="auto"/>
        <w:ind w:left="540"/>
        <w:jc w:val="both"/>
        <w:rPr>
          <w:b/>
          <w:sz w:val="16"/>
          <w:szCs w:val="16"/>
        </w:rPr>
      </w:pPr>
    </w:p>
    <w:p w:rsidR="00B479D1" w:rsidRPr="000D0503" w:rsidRDefault="00B479D1" w:rsidP="00DD640B">
      <w:pPr>
        <w:spacing w:line="276" w:lineRule="auto"/>
        <w:ind w:left="540"/>
        <w:jc w:val="both"/>
        <w:rPr>
          <w:b/>
        </w:rPr>
      </w:pPr>
      <w:r w:rsidRPr="000D0503">
        <w:rPr>
          <w:b/>
        </w:rPr>
        <w:t>Условия участия:</w:t>
      </w:r>
    </w:p>
    <w:p w:rsidR="00C95A0E" w:rsidRDefault="006B7B39" w:rsidP="000F4A4D">
      <w:pPr>
        <w:spacing w:line="276" w:lineRule="auto"/>
        <w:ind w:firstLine="720"/>
        <w:jc w:val="both"/>
      </w:pPr>
      <w:r>
        <w:t xml:space="preserve">К участию в </w:t>
      </w:r>
      <w:r w:rsidR="000F4A4D" w:rsidRPr="00E122E3">
        <w:t xml:space="preserve">Творческой мастерской детских библиотек Черноземья </w:t>
      </w:r>
      <w:r>
        <w:t xml:space="preserve">приглашаются </w:t>
      </w:r>
      <w:r w:rsidR="000F4A4D" w:rsidRPr="00E122E3">
        <w:t>специалисты библиотек, работающи</w:t>
      </w:r>
      <w:r w:rsidR="000F4A4D">
        <w:t>х</w:t>
      </w:r>
      <w:r w:rsidR="000F4A4D" w:rsidRPr="00E122E3">
        <w:t xml:space="preserve"> с детьми</w:t>
      </w:r>
      <w:r w:rsidR="00A8390C" w:rsidRPr="00E122E3">
        <w:t xml:space="preserve"> и подростками,</w:t>
      </w:r>
      <w:r w:rsidR="00EB1100" w:rsidRPr="00E122E3">
        <w:t xml:space="preserve"> вне зависимости от территориальн</w:t>
      </w:r>
      <w:r w:rsidR="005E2426" w:rsidRPr="00E122E3">
        <w:t>ых границ и ведомственной принадлежности</w:t>
      </w:r>
      <w:r>
        <w:t>, студенты выпускных курсов институтов культуры и вузов, обучающиеся по информационно-библиотечной специализации</w:t>
      </w:r>
      <w:r w:rsidR="00EB1100" w:rsidRPr="00E122E3">
        <w:t xml:space="preserve">. </w:t>
      </w:r>
    </w:p>
    <w:p w:rsidR="00E12873" w:rsidRPr="00E122E3" w:rsidRDefault="00BE256F" w:rsidP="000F4A4D">
      <w:pPr>
        <w:spacing w:line="276" w:lineRule="auto"/>
        <w:ind w:firstLine="720"/>
        <w:jc w:val="both"/>
      </w:pPr>
      <w:r w:rsidRPr="00E122E3">
        <w:lastRenderedPageBreak/>
        <w:t xml:space="preserve">Для участия в </w:t>
      </w:r>
      <w:r w:rsidR="006B7B39">
        <w:t>М</w:t>
      </w:r>
      <w:r w:rsidRPr="00E122E3">
        <w:t>астерской</w:t>
      </w:r>
      <w:r w:rsidR="006D26F7" w:rsidRPr="00E122E3">
        <w:t xml:space="preserve">, в том числе в режиме </w:t>
      </w:r>
      <w:r w:rsidR="006D26F7" w:rsidRPr="00E122E3">
        <w:rPr>
          <w:lang w:val="en-US"/>
        </w:rPr>
        <w:t>on</w:t>
      </w:r>
      <w:r w:rsidR="006D26F7" w:rsidRPr="00E122E3">
        <w:t>-</w:t>
      </w:r>
      <w:r w:rsidR="006D26F7" w:rsidRPr="00E122E3">
        <w:rPr>
          <w:lang w:val="en-US"/>
        </w:rPr>
        <w:t>line</w:t>
      </w:r>
      <w:r w:rsidR="000B6E9E" w:rsidRPr="00E122E3">
        <w:t>, необходимо</w:t>
      </w:r>
      <w:r w:rsidR="00B479D1" w:rsidRPr="00E122E3">
        <w:t xml:space="preserve"> не позднее </w:t>
      </w:r>
      <w:r w:rsidR="00C95A0E">
        <w:rPr>
          <w:b/>
        </w:rPr>
        <w:t>10 </w:t>
      </w:r>
      <w:r w:rsidR="005B0CEC" w:rsidRPr="00E122E3">
        <w:rPr>
          <w:b/>
        </w:rPr>
        <w:t>сентябр</w:t>
      </w:r>
      <w:r w:rsidR="00B479D1" w:rsidRPr="00E122E3">
        <w:rPr>
          <w:b/>
        </w:rPr>
        <w:t>я</w:t>
      </w:r>
      <w:r w:rsidR="00E46529" w:rsidRPr="00E122E3">
        <w:rPr>
          <w:b/>
        </w:rPr>
        <w:t xml:space="preserve"> 201</w:t>
      </w:r>
      <w:r w:rsidR="007A73F9">
        <w:rPr>
          <w:b/>
        </w:rPr>
        <w:t>6</w:t>
      </w:r>
      <w:r w:rsidR="00B479D1" w:rsidRPr="00E122E3">
        <w:rPr>
          <w:b/>
        </w:rPr>
        <w:t xml:space="preserve"> года</w:t>
      </w:r>
      <w:r w:rsidR="00B479D1" w:rsidRPr="00E122E3">
        <w:t xml:space="preserve"> прислать в адрес Оргкомитета заявку с зап</w:t>
      </w:r>
      <w:r w:rsidR="00823327" w:rsidRPr="00E122E3">
        <w:t>олне</w:t>
      </w:r>
      <w:r w:rsidR="00453187" w:rsidRPr="00E122E3">
        <w:t>нной регистрационной формой</w:t>
      </w:r>
      <w:r w:rsidR="006B7B39">
        <w:t xml:space="preserve"> (с пометкой «Мастерская»)</w:t>
      </w:r>
      <w:r w:rsidR="00823327" w:rsidRPr="00E122E3">
        <w:t xml:space="preserve">. </w:t>
      </w:r>
      <w:r w:rsidR="00B479D1" w:rsidRPr="00E122E3">
        <w:t>Оплата командировочны</w:t>
      </w:r>
      <w:r w:rsidR="00CF6576">
        <w:t>х</w:t>
      </w:r>
      <w:r w:rsidR="00B479D1" w:rsidRPr="00E122E3">
        <w:t xml:space="preserve"> расход</w:t>
      </w:r>
      <w:r w:rsidR="00CF6576">
        <w:t>ов</w:t>
      </w:r>
      <w:r w:rsidR="00B479D1" w:rsidRPr="00E122E3">
        <w:t xml:space="preserve"> </w:t>
      </w:r>
      <w:r w:rsidR="00895C04" w:rsidRPr="00E122E3">
        <w:t>осуществля</w:t>
      </w:r>
      <w:r w:rsidR="00EC163F">
        <w:t>е</w:t>
      </w:r>
      <w:r w:rsidR="00895C04" w:rsidRPr="00E122E3">
        <w:t xml:space="preserve">тся </w:t>
      </w:r>
      <w:r w:rsidR="00B479D1" w:rsidRPr="00E122E3">
        <w:t>за счет направляющей стороны. Бронирование мест в гостинице и встреча участников будут обеспечены при своевременной заявке.</w:t>
      </w:r>
    </w:p>
    <w:p w:rsidR="00C05263" w:rsidRPr="00C05263" w:rsidRDefault="00C05263" w:rsidP="00DD640B">
      <w:pPr>
        <w:spacing w:line="276" w:lineRule="auto"/>
        <w:ind w:firstLine="540"/>
        <w:jc w:val="both"/>
        <w:rPr>
          <w:b/>
          <w:sz w:val="16"/>
          <w:szCs w:val="16"/>
        </w:rPr>
      </w:pPr>
    </w:p>
    <w:p w:rsidR="00FF6883" w:rsidRPr="000D0503" w:rsidRDefault="00825C1E" w:rsidP="00DD640B">
      <w:pPr>
        <w:spacing w:line="276" w:lineRule="auto"/>
        <w:ind w:firstLine="540"/>
        <w:jc w:val="both"/>
        <w:rPr>
          <w:b/>
        </w:rPr>
      </w:pPr>
      <w:r>
        <w:rPr>
          <w:b/>
        </w:rPr>
        <w:t xml:space="preserve">Программа </w:t>
      </w:r>
      <w:r w:rsidR="00FF6883" w:rsidRPr="000D0503">
        <w:rPr>
          <w:b/>
        </w:rPr>
        <w:t>рассчитана на 2 рабочих дня:</w:t>
      </w:r>
    </w:p>
    <w:p w:rsidR="007A73F9" w:rsidRDefault="00FF6883" w:rsidP="00DD640B">
      <w:pPr>
        <w:spacing w:line="276" w:lineRule="auto"/>
        <w:ind w:firstLine="540"/>
        <w:jc w:val="both"/>
      </w:pPr>
      <w:r w:rsidRPr="00FF6883">
        <w:t>Дата заезда: 1</w:t>
      </w:r>
      <w:r w:rsidR="007A73F9">
        <w:t>1</w:t>
      </w:r>
      <w:r w:rsidRPr="00FF6883">
        <w:t>.10.1</w:t>
      </w:r>
      <w:r w:rsidR="007A73F9">
        <w:t>6</w:t>
      </w:r>
      <w:r w:rsidR="00EC163F">
        <w:t xml:space="preserve"> </w:t>
      </w:r>
      <w:r w:rsidRPr="00FF6883">
        <w:t>г., дата отъезда: 1</w:t>
      </w:r>
      <w:r w:rsidR="007A73F9">
        <w:t>4</w:t>
      </w:r>
      <w:r w:rsidRPr="00FF6883">
        <w:t>.10.1</w:t>
      </w:r>
      <w:r w:rsidR="007A73F9">
        <w:t>6</w:t>
      </w:r>
      <w:r w:rsidR="00EC163F">
        <w:t xml:space="preserve"> </w:t>
      </w:r>
      <w:r w:rsidRPr="00FF6883">
        <w:t>г.</w:t>
      </w:r>
      <w:r>
        <w:t xml:space="preserve"> </w:t>
      </w:r>
    </w:p>
    <w:p w:rsidR="00FF6883" w:rsidRPr="00FF6883" w:rsidRDefault="00FF6883" w:rsidP="00DD640B">
      <w:pPr>
        <w:spacing w:line="276" w:lineRule="auto"/>
        <w:ind w:firstLine="540"/>
        <w:jc w:val="both"/>
      </w:pPr>
      <w:r w:rsidRPr="00FF6883">
        <w:t>1</w:t>
      </w:r>
      <w:r w:rsidR="007A73F9">
        <w:t>2</w:t>
      </w:r>
      <w:r w:rsidRPr="00FF6883">
        <w:t xml:space="preserve"> октября — 1-й рабочий день</w:t>
      </w:r>
      <w:r>
        <w:t>:</w:t>
      </w:r>
      <w:r w:rsidR="00623A34">
        <w:t xml:space="preserve"> </w:t>
      </w:r>
      <w:r w:rsidRPr="00FF6883">
        <w:t>ОБУК «Липецкая областная детская библиотека»</w:t>
      </w:r>
      <w:r w:rsidR="00623A34">
        <w:t xml:space="preserve"> (г. Липецк,</w:t>
      </w:r>
      <w:r w:rsidR="00CF7065">
        <w:t xml:space="preserve"> ул. Л. Толстого, д. 40</w:t>
      </w:r>
      <w:r w:rsidRPr="00FF6883">
        <w:t>).</w:t>
      </w:r>
    </w:p>
    <w:p w:rsidR="00E122E3" w:rsidRPr="00FF6883" w:rsidRDefault="00FF6883" w:rsidP="00DD640B">
      <w:pPr>
        <w:spacing w:line="276" w:lineRule="auto"/>
        <w:ind w:firstLine="540"/>
        <w:jc w:val="both"/>
      </w:pPr>
      <w:r w:rsidRPr="00FF6883">
        <w:t>1</w:t>
      </w:r>
      <w:r w:rsidR="007A73F9">
        <w:t>3</w:t>
      </w:r>
      <w:r w:rsidRPr="00FF6883">
        <w:t xml:space="preserve"> октября — 2-й рабочий день</w:t>
      </w:r>
      <w:r>
        <w:t>:</w:t>
      </w:r>
      <w:r w:rsidRPr="00FF6883">
        <w:t xml:space="preserve"> МБУ</w:t>
      </w:r>
      <w:r w:rsidR="00C229F0">
        <w:t xml:space="preserve">К </w:t>
      </w:r>
      <w:r w:rsidRPr="00FF6883">
        <w:t>«ЦБС</w:t>
      </w:r>
      <w:r w:rsidR="00C229F0">
        <w:t xml:space="preserve"> Липецкого муниципального района</w:t>
      </w:r>
      <w:r w:rsidRPr="00FF6883">
        <w:t>»</w:t>
      </w:r>
      <w:r w:rsidR="00C229F0">
        <w:t xml:space="preserve"> поселенческая библиотека с. </w:t>
      </w:r>
      <w:proofErr w:type="spellStart"/>
      <w:r w:rsidR="00C229F0">
        <w:t>Тюшевка</w:t>
      </w:r>
      <w:proofErr w:type="spellEnd"/>
      <w:r w:rsidR="00566606">
        <w:t xml:space="preserve"> (Липецкая область, Липецкий район, с. </w:t>
      </w:r>
      <w:proofErr w:type="spellStart"/>
      <w:r w:rsidR="00566606">
        <w:t>Тюшевка</w:t>
      </w:r>
      <w:proofErr w:type="spellEnd"/>
      <w:r w:rsidR="00566606">
        <w:t>)</w:t>
      </w:r>
    </w:p>
    <w:p w:rsidR="00C05263" w:rsidRPr="00C05263" w:rsidRDefault="00C05263" w:rsidP="00DD640B">
      <w:pPr>
        <w:spacing w:line="276" w:lineRule="auto"/>
        <w:ind w:firstLine="540"/>
        <w:jc w:val="both"/>
        <w:rPr>
          <w:b/>
          <w:sz w:val="16"/>
          <w:szCs w:val="16"/>
        </w:rPr>
      </w:pPr>
    </w:p>
    <w:p w:rsidR="00B479D1" w:rsidRPr="000D0503" w:rsidRDefault="00825C1E" w:rsidP="00DD640B">
      <w:pPr>
        <w:spacing w:line="276" w:lineRule="auto"/>
        <w:ind w:firstLine="540"/>
        <w:jc w:val="both"/>
        <w:rPr>
          <w:b/>
        </w:rPr>
      </w:pPr>
      <w:r>
        <w:rPr>
          <w:b/>
        </w:rPr>
        <w:t>Выступления</w:t>
      </w:r>
      <w:r w:rsidR="00B479D1" w:rsidRPr="000D0503">
        <w:rPr>
          <w:b/>
        </w:rPr>
        <w:t>:</w:t>
      </w:r>
    </w:p>
    <w:p w:rsidR="00B479D1" w:rsidRPr="00E122E3" w:rsidRDefault="00B479D1" w:rsidP="00DD640B">
      <w:pPr>
        <w:spacing w:line="276" w:lineRule="auto"/>
        <w:ind w:firstLine="720"/>
        <w:jc w:val="both"/>
      </w:pPr>
      <w:r w:rsidRPr="00E122E3">
        <w:t>П</w:t>
      </w:r>
      <w:r w:rsidR="00184FDB" w:rsidRPr="00E122E3">
        <w:t>родолжительность докл</w:t>
      </w:r>
      <w:r w:rsidR="006B7B39">
        <w:t>ада — 20 минут, сообщения –– 10</w:t>
      </w:r>
      <w:r w:rsidR="00184FDB" w:rsidRPr="00E122E3">
        <w:t xml:space="preserve"> минут.</w:t>
      </w:r>
      <w:r w:rsidR="00A8390C" w:rsidRPr="00E122E3">
        <w:t xml:space="preserve"> </w:t>
      </w:r>
      <w:r w:rsidR="00EC163F">
        <w:t>Тексты д</w:t>
      </w:r>
      <w:r w:rsidR="00BE256F" w:rsidRPr="00E122E3">
        <w:t>оклад</w:t>
      </w:r>
      <w:r w:rsidR="00EC163F">
        <w:t>ов</w:t>
      </w:r>
      <w:r w:rsidR="00C229F0">
        <w:t xml:space="preserve"> и</w:t>
      </w:r>
      <w:r w:rsidR="00BE256F" w:rsidRPr="00E122E3">
        <w:t xml:space="preserve"> сообщени</w:t>
      </w:r>
      <w:r w:rsidR="00EC163F">
        <w:t>й</w:t>
      </w:r>
      <w:r w:rsidR="00BE256F" w:rsidRPr="00E122E3">
        <w:t xml:space="preserve"> </w:t>
      </w:r>
      <w:r w:rsidR="00E122E3">
        <w:t>необходимо</w:t>
      </w:r>
      <w:r w:rsidR="00BE256F" w:rsidRPr="00E122E3">
        <w:t xml:space="preserve"> выслать по электронной почте не позднее </w:t>
      </w:r>
      <w:r w:rsidR="007A73F9">
        <w:rPr>
          <w:b/>
        </w:rPr>
        <w:t>1</w:t>
      </w:r>
      <w:r w:rsidR="00BE256F" w:rsidRPr="00E122E3">
        <w:rPr>
          <w:b/>
        </w:rPr>
        <w:t xml:space="preserve"> </w:t>
      </w:r>
      <w:r w:rsidR="007A73F9">
        <w:rPr>
          <w:b/>
        </w:rPr>
        <w:t>октября</w:t>
      </w:r>
      <w:r w:rsidR="00BE256F" w:rsidRPr="00E122E3">
        <w:rPr>
          <w:b/>
        </w:rPr>
        <w:t xml:space="preserve"> 201</w:t>
      </w:r>
      <w:r w:rsidR="007A73F9">
        <w:rPr>
          <w:b/>
        </w:rPr>
        <w:t>6</w:t>
      </w:r>
      <w:r w:rsidR="00BE256F" w:rsidRPr="00E122E3">
        <w:rPr>
          <w:b/>
        </w:rPr>
        <w:t xml:space="preserve"> года.</w:t>
      </w:r>
      <w:r w:rsidR="00BE256F" w:rsidRPr="00E122E3">
        <w:t xml:space="preserve"> </w:t>
      </w:r>
      <w:r w:rsidR="00A8390C" w:rsidRPr="00E122E3">
        <w:t>Все материалы будут опуб</w:t>
      </w:r>
      <w:r w:rsidR="00E122E3">
        <w:t xml:space="preserve">ликованы в </w:t>
      </w:r>
      <w:r w:rsidR="006B7B39">
        <w:t>профессиональном</w:t>
      </w:r>
      <w:r w:rsidR="00A8390C" w:rsidRPr="00E122E3">
        <w:t xml:space="preserve"> журнал</w:t>
      </w:r>
      <w:r w:rsidR="006B7B39">
        <w:t>е</w:t>
      </w:r>
      <w:r w:rsidR="00A8390C" w:rsidRPr="00E122E3">
        <w:t xml:space="preserve"> Липецкой областной детской би</w:t>
      </w:r>
      <w:r w:rsidR="006B7B39">
        <w:t>блиотеки «Библиотечная палитра», выпуск № 4.</w:t>
      </w:r>
    </w:p>
    <w:p w:rsidR="00C05263" w:rsidRPr="00C05263" w:rsidRDefault="00C05263" w:rsidP="00DD640B">
      <w:pPr>
        <w:spacing w:line="276" w:lineRule="auto"/>
        <w:ind w:firstLine="567"/>
        <w:jc w:val="both"/>
        <w:rPr>
          <w:b/>
          <w:color w:val="000000"/>
          <w:sz w:val="16"/>
          <w:szCs w:val="16"/>
        </w:rPr>
      </w:pPr>
    </w:p>
    <w:p w:rsidR="008C4024" w:rsidRDefault="008C4024" w:rsidP="00DD640B">
      <w:pPr>
        <w:spacing w:line="276" w:lineRule="auto"/>
        <w:ind w:firstLine="567"/>
        <w:jc w:val="both"/>
        <w:rPr>
          <w:b/>
          <w:color w:val="000000"/>
        </w:rPr>
      </w:pPr>
    </w:p>
    <w:p w:rsidR="00B479D1" w:rsidRPr="00EC34D3" w:rsidRDefault="00EC34D3" w:rsidP="00DD640B">
      <w:pPr>
        <w:spacing w:line="276" w:lineRule="auto"/>
        <w:ind w:firstLine="567"/>
        <w:jc w:val="both"/>
        <w:rPr>
          <w:b/>
          <w:color w:val="000000"/>
        </w:rPr>
      </w:pPr>
      <w:r w:rsidRPr="00EC34D3">
        <w:rPr>
          <w:b/>
          <w:color w:val="000000"/>
        </w:rPr>
        <w:t>Все слушатели получат сертификат участника Творческой мастерской детских библиотек Черноземья.</w:t>
      </w:r>
    </w:p>
    <w:p w:rsidR="00825C1E" w:rsidRDefault="00825C1E" w:rsidP="00DD640B">
      <w:pPr>
        <w:spacing w:line="276" w:lineRule="auto"/>
        <w:ind w:left="180"/>
        <w:jc w:val="center"/>
        <w:rPr>
          <w:b/>
          <w:color w:val="000000"/>
        </w:rPr>
      </w:pPr>
    </w:p>
    <w:p w:rsidR="00B479D1" w:rsidRPr="00E122E3" w:rsidRDefault="00184FDB" w:rsidP="00DD640B">
      <w:pPr>
        <w:spacing w:line="276" w:lineRule="auto"/>
        <w:ind w:left="180"/>
        <w:jc w:val="center"/>
        <w:rPr>
          <w:b/>
        </w:rPr>
      </w:pPr>
      <w:r w:rsidRPr="00E122E3">
        <w:rPr>
          <w:b/>
          <w:color w:val="000000"/>
        </w:rPr>
        <w:t>Будем рады встрече с в</w:t>
      </w:r>
      <w:r w:rsidR="00B479D1" w:rsidRPr="00E122E3">
        <w:rPr>
          <w:b/>
          <w:color w:val="000000"/>
        </w:rPr>
        <w:t>ами на гостеприимно</w:t>
      </w:r>
      <w:r w:rsidR="00EC163F">
        <w:rPr>
          <w:b/>
          <w:color w:val="000000"/>
        </w:rPr>
        <w:t>й Л</w:t>
      </w:r>
      <w:r w:rsidR="00B479D1" w:rsidRPr="00E122E3">
        <w:rPr>
          <w:b/>
          <w:color w:val="000000"/>
        </w:rPr>
        <w:t>ипецкой земле!</w:t>
      </w:r>
    </w:p>
    <w:p w:rsidR="00E122E3" w:rsidRPr="00E122E3" w:rsidRDefault="00E122E3" w:rsidP="00DD640B">
      <w:pPr>
        <w:spacing w:line="276" w:lineRule="auto"/>
        <w:ind w:firstLine="720"/>
        <w:jc w:val="both"/>
      </w:pPr>
    </w:p>
    <w:p w:rsidR="006D26F7" w:rsidRDefault="006D26F7" w:rsidP="00DD640B">
      <w:pPr>
        <w:spacing w:line="276" w:lineRule="auto"/>
        <w:ind w:firstLine="720"/>
        <w:jc w:val="both"/>
      </w:pPr>
    </w:p>
    <w:p w:rsidR="00B86C56" w:rsidRPr="00E122E3" w:rsidRDefault="00B86C56" w:rsidP="00DD640B">
      <w:pPr>
        <w:spacing w:line="276" w:lineRule="auto"/>
        <w:ind w:firstLine="720"/>
        <w:jc w:val="both"/>
      </w:pPr>
    </w:p>
    <w:p w:rsidR="00EB1100" w:rsidRPr="00E122E3" w:rsidRDefault="00495699" w:rsidP="00C229F0">
      <w:pPr>
        <w:spacing w:line="276" w:lineRule="auto"/>
        <w:jc w:val="center"/>
      </w:pPr>
      <w:r w:rsidRPr="00E122E3">
        <w:t>Директор</w:t>
      </w:r>
      <w:r w:rsidRPr="00E122E3">
        <w:tab/>
      </w:r>
      <w:r w:rsidR="00C229F0">
        <w:tab/>
      </w:r>
      <w:r w:rsidR="00C229F0">
        <w:tab/>
      </w:r>
      <w:r w:rsidR="00C229F0">
        <w:tab/>
      </w:r>
      <w:r w:rsidR="00C229F0">
        <w:tab/>
      </w:r>
      <w:r w:rsidR="00C229F0">
        <w:tab/>
        <w:t xml:space="preserve">           </w:t>
      </w:r>
      <w:r w:rsidRPr="00E122E3">
        <w:tab/>
      </w:r>
      <w:r w:rsidRPr="00E122E3">
        <w:tab/>
      </w:r>
      <w:r w:rsidRPr="00E122E3">
        <w:tab/>
      </w:r>
      <w:r w:rsidRPr="00E122E3">
        <w:tab/>
      </w:r>
      <w:r w:rsidR="00EB1100" w:rsidRPr="00E122E3">
        <w:t>М.</w:t>
      </w:r>
      <w:r w:rsidR="007845AA" w:rsidRPr="00E122E3">
        <w:t xml:space="preserve"> </w:t>
      </w:r>
      <w:r w:rsidR="00EB1100" w:rsidRPr="00E122E3">
        <w:t>А. Буслаева</w:t>
      </w:r>
    </w:p>
    <w:p w:rsidR="00E122E3" w:rsidRDefault="00E122E3" w:rsidP="00DD640B">
      <w:pPr>
        <w:spacing w:line="276" w:lineRule="auto"/>
        <w:ind w:left="180" w:firstLine="540"/>
        <w:jc w:val="both"/>
        <w:rPr>
          <w:b/>
        </w:rPr>
      </w:pPr>
    </w:p>
    <w:p w:rsidR="008C4024" w:rsidRDefault="008C4024" w:rsidP="00DD640B">
      <w:pPr>
        <w:spacing w:line="276" w:lineRule="auto"/>
        <w:ind w:left="180" w:firstLine="540"/>
        <w:jc w:val="both"/>
        <w:rPr>
          <w:b/>
        </w:rPr>
      </w:pPr>
    </w:p>
    <w:p w:rsidR="008C4024" w:rsidRDefault="008C4024" w:rsidP="00DD640B">
      <w:pPr>
        <w:spacing w:line="276" w:lineRule="auto"/>
        <w:ind w:left="180" w:firstLine="540"/>
        <w:jc w:val="both"/>
        <w:rPr>
          <w:b/>
        </w:rPr>
      </w:pPr>
    </w:p>
    <w:p w:rsidR="008C4024" w:rsidRDefault="008C4024" w:rsidP="00DD640B">
      <w:pPr>
        <w:spacing w:line="276" w:lineRule="auto"/>
        <w:ind w:left="180" w:firstLine="540"/>
        <w:jc w:val="both"/>
        <w:rPr>
          <w:b/>
        </w:rPr>
      </w:pPr>
    </w:p>
    <w:p w:rsidR="008C4024" w:rsidRDefault="008C4024" w:rsidP="00DD640B">
      <w:pPr>
        <w:spacing w:line="276" w:lineRule="auto"/>
        <w:ind w:left="180" w:firstLine="540"/>
        <w:jc w:val="both"/>
        <w:rPr>
          <w:b/>
        </w:rPr>
      </w:pPr>
    </w:p>
    <w:p w:rsidR="008C4024" w:rsidRDefault="008C4024" w:rsidP="00DD640B">
      <w:pPr>
        <w:spacing w:line="276" w:lineRule="auto"/>
        <w:ind w:left="180" w:firstLine="540"/>
        <w:jc w:val="both"/>
        <w:rPr>
          <w:b/>
        </w:rPr>
      </w:pPr>
    </w:p>
    <w:p w:rsidR="008C4024" w:rsidRDefault="008C4024" w:rsidP="00DD640B">
      <w:pPr>
        <w:spacing w:line="276" w:lineRule="auto"/>
        <w:ind w:left="180" w:firstLine="540"/>
        <w:jc w:val="both"/>
        <w:rPr>
          <w:b/>
        </w:rPr>
      </w:pPr>
    </w:p>
    <w:p w:rsidR="008C4024" w:rsidRDefault="008C4024" w:rsidP="00DD640B">
      <w:pPr>
        <w:spacing w:line="276" w:lineRule="auto"/>
        <w:ind w:left="180" w:firstLine="540"/>
        <w:jc w:val="both"/>
        <w:rPr>
          <w:b/>
        </w:rPr>
      </w:pPr>
    </w:p>
    <w:p w:rsidR="008C4024" w:rsidRDefault="008C4024" w:rsidP="00DD640B">
      <w:pPr>
        <w:spacing w:line="276" w:lineRule="auto"/>
        <w:ind w:left="180" w:firstLine="540"/>
        <w:jc w:val="both"/>
        <w:rPr>
          <w:b/>
        </w:rPr>
      </w:pPr>
    </w:p>
    <w:p w:rsidR="008C4024" w:rsidRDefault="008C4024" w:rsidP="00DD640B">
      <w:pPr>
        <w:spacing w:line="276" w:lineRule="auto"/>
        <w:ind w:left="180" w:firstLine="540"/>
        <w:jc w:val="both"/>
        <w:rPr>
          <w:b/>
        </w:rPr>
      </w:pPr>
    </w:p>
    <w:p w:rsidR="008C4024" w:rsidRDefault="008C4024" w:rsidP="00DD640B">
      <w:pPr>
        <w:spacing w:line="276" w:lineRule="auto"/>
        <w:ind w:left="180" w:firstLine="540"/>
        <w:jc w:val="both"/>
        <w:rPr>
          <w:b/>
        </w:rPr>
      </w:pPr>
    </w:p>
    <w:p w:rsidR="008C4024" w:rsidRDefault="008C4024" w:rsidP="00DD640B">
      <w:pPr>
        <w:spacing w:line="276" w:lineRule="auto"/>
        <w:ind w:left="180" w:firstLine="540"/>
        <w:jc w:val="both"/>
        <w:rPr>
          <w:b/>
        </w:rPr>
      </w:pPr>
    </w:p>
    <w:p w:rsidR="008C4024" w:rsidRDefault="008C4024" w:rsidP="00DD640B">
      <w:pPr>
        <w:spacing w:line="276" w:lineRule="auto"/>
        <w:ind w:left="180" w:firstLine="540"/>
        <w:jc w:val="both"/>
        <w:rPr>
          <w:b/>
        </w:rPr>
      </w:pPr>
    </w:p>
    <w:p w:rsidR="00B479D1" w:rsidRPr="008C4024" w:rsidRDefault="00452665" w:rsidP="00DD640B">
      <w:pPr>
        <w:spacing w:line="276" w:lineRule="auto"/>
        <w:ind w:left="180" w:firstLine="540"/>
        <w:jc w:val="both"/>
        <w:rPr>
          <w:b/>
        </w:rPr>
      </w:pPr>
      <w:r w:rsidRPr="008C4024">
        <w:rPr>
          <w:b/>
        </w:rPr>
        <w:t>Контактная ин</w:t>
      </w:r>
      <w:r w:rsidR="00EB1100" w:rsidRPr="008C4024">
        <w:rPr>
          <w:b/>
        </w:rPr>
        <w:t>формация</w:t>
      </w:r>
      <w:r w:rsidR="00B479D1" w:rsidRPr="008C4024">
        <w:rPr>
          <w:b/>
        </w:rPr>
        <w:t>:</w:t>
      </w:r>
    </w:p>
    <w:p w:rsidR="00445CD1" w:rsidRPr="008C4024" w:rsidRDefault="00B479D1" w:rsidP="005331E1">
      <w:pPr>
        <w:spacing w:line="276" w:lineRule="auto"/>
        <w:ind w:left="180"/>
        <w:jc w:val="both"/>
      </w:pPr>
      <w:smartTag w:uri="urn:schemas-microsoft-com:office:smarttags" w:element="metricconverter">
        <w:smartTagPr>
          <w:attr w:name="ProductID" w:val="398001, г"/>
        </w:smartTagPr>
        <w:r w:rsidRPr="008C4024">
          <w:t>398001, г</w:t>
        </w:r>
      </w:smartTag>
      <w:r w:rsidRPr="008C4024">
        <w:t xml:space="preserve">. Липецк, ул. </w:t>
      </w:r>
      <w:r w:rsidR="00C229F0" w:rsidRPr="008C4024">
        <w:t xml:space="preserve">Л. </w:t>
      </w:r>
      <w:r w:rsidRPr="008C4024">
        <w:t xml:space="preserve">Толстого, </w:t>
      </w:r>
      <w:r w:rsidR="005331E1" w:rsidRPr="008C4024">
        <w:t xml:space="preserve">40, </w:t>
      </w:r>
      <w:r w:rsidR="00CF7065" w:rsidRPr="008C4024">
        <w:t>е</w:t>
      </w:r>
      <w:r w:rsidRPr="008C4024">
        <w:t>-</w:t>
      </w:r>
      <w:r w:rsidRPr="008C4024">
        <w:rPr>
          <w:lang w:val="en-US"/>
        </w:rPr>
        <w:t>mail</w:t>
      </w:r>
      <w:r w:rsidRPr="008C4024">
        <w:t xml:space="preserve">: </w:t>
      </w:r>
      <w:hyperlink r:id="rId6" w:history="1">
        <w:r w:rsidR="005331E1" w:rsidRPr="008C4024">
          <w:rPr>
            <w:rStyle w:val="a5"/>
            <w:lang w:val="en-US"/>
          </w:rPr>
          <w:t>lipetsk</w:t>
        </w:r>
        <w:r w:rsidR="005331E1" w:rsidRPr="008C4024">
          <w:rPr>
            <w:rStyle w:val="a5"/>
          </w:rPr>
          <w:t>@</w:t>
        </w:r>
        <w:r w:rsidR="005331E1" w:rsidRPr="008C4024">
          <w:rPr>
            <w:rStyle w:val="a5"/>
            <w:lang w:val="en-US"/>
          </w:rPr>
          <w:t>childbook</w:t>
        </w:r>
        <w:r w:rsidR="005331E1" w:rsidRPr="008C4024">
          <w:rPr>
            <w:rStyle w:val="a5"/>
          </w:rPr>
          <w:t>.</w:t>
        </w:r>
        <w:r w:rsidR="005331E1" w:rsidRPr="008C4024">
          <w:rPr>
            <w:rStyle w:val="a5"/>
            <w:lang w:val="en-US"/>
          </w:rPr>
          <w:t>ru</w:t>
        </w:r>
      </w:hyperlink>
      <w:r w:rsidR="005331E1" w:rsidRPr="008C4024">
        <w:t xml:space="preserve"> , </w:t>
      </w:r>
      <w:hyperlink r:id="rId7" w:history="1"/>
      <w:hyperlink r:id="rId8" w:history="1">
        <w:r w:rsidR="00445CD1" w:rsidRPr="008C4024">
          <w:rPr>
            <w:rStyle w:val="a5"/>
            <w:lang w:val="en-US"/>
          </w:rPr>
          <w:t>kmo</w:t>
        </w:r>
        <w:r w:rsidR="00445CD1" w:rsidRPr="008C4024">
          <w:rPr>
            <w:rStyle w:val="a5"/>
          </w:rPr>
          <w:t>@</w:t>
        </w:r>
        <w:r w:rsidR="00445CD1" w:rsidRPr="008C4024">
          <w:rPr>
            <w:rStyle w:val="a5"/>
            <w:lang w:val="en-US"/>
          </w:rPr>
          <w:t>childbook</w:t>
        </w:r>
        <w:r w:rsidR="00445CD1" w:rsidRPr="008C4024">
          <w:rPr>
            <w:rStyle w:val="a5"/>
          </w:rPr>
          <w:t>.</w:t>
        </w:r>
        <w:r w:rsidR="00445CD1" w:rsidRPr="008C4024">
          <w:rPr>
            <w:rStyle w:val="a5"/>
            <w:lang w:val="en-US"/>
          </w:rPr>
          <w:t>ru</w:t>
        </w:r>
      </w:hyperlink>
    </w:p>
    <w:p w:rsidR="00B479D1" w:rsidRPr="008C4024" w:rsidRDefault="00B479D1" w:rsidP="00DD640B">
      <w:pPr>
        <w:spacing w:line="276" w:lineRule="auto"/>
        <w:ind w:left="180"/>
        <w:jc w:val="both"/>
      </w:pPr>
      <w:r w:rsidRPr="008C4024">
        <w:rPr>
          <w:lang w:val="en-US"/>
        </w:rPr>
        <w:t>http</w:t>
      </w:r>
      <w:r w:rsidRPr="008C4024">
        <w:t>: //</w:t>
      </w:r>
      <w:r w:rsidR="00445CD1" w:rsidRPr="008C4024">
        <w:t xml:space="preserve"> </w:t>
      </w:r>
      <w:hyperlink r:id="rId9" w:history="1">
        <w:r w:rsidRPr="008C4024">
          <w:rPr>
            <w:rStyle w:val="a5"/>
            <w:lang w:val="en-US"/>
          </w:rPr>
          <w:t>childbook</w:t>
        </w:r>
        <w:r w:rsidRPr="008C4024">
          <w:rPr>
            <w:rStyle w:val="a5"/>
          </w:rPr>
          <w:t>.</w:t>
        </w:r>
        <w:r w:rsidRPr="008C4024">
          <w:rPr>
            <w:rStyle w:val="a5"/>
            <w:lang w:val="en-US"/>
          </w:rPr>
          <w:t>ru</w:t>
        </w:r>
      </w:hyperlink>
    </w:p>
    <w:p w:rsidR="00CF6576" w:rsidRPr="008C4024" w:rsidRDefault="00B479D1" w:rsidP="00DD640B">
      <w:pPr>
        <w:spacing w:line="276" w:lineRule="auto"/>
        <w:ind w:left="180"/>
        <w:jc w:val="both"/>
      </w:pPr>
      <w:r w:rsidRPr="008C4024">
        <w:t xml:space="preserve">(4742) 22-13-40 </w:t>
      </w:r>
      <w:r w:rsidR="005331E1" w:rsidRPr="008C4024">
        <w:tab/>
      </w:r>
      <w:r w:rsidR="00CF6576" w:rsidRPr="008C4024">
        <w:rPr>
          <w:b/>
        </w:rPr>
        <w:t>Буслаева Мария Александровна,</w:t>
      </w:r>
      <w:r w:rsidR="00CF6576" w:rsidRPr="008C4024">
        <w:t xml:space="preserve"> </w:t>
      </w:r>
      <w:r w:rsidRPr="008C4024">
        <w:t xml:space="preserve">директор </w:t>
      </w:r>
    </w:p>
    <w:p w:rsidR="00CF6576" w:rsidRPr="008C4024" w:rsidRDefault="00E46529" w:rsidP="00DD640B">
      <w:pPr>
        <w:spacing w:line="276" w:lineRule="auto"/>
        <w:ind w:left="180"/>
        <w:jc w:val="both"/>
      </w:pPr>
      <w:r w:rsidRPr="008C4024">
        <w:t>(4742)</w:t>
      </w:r>
      <w:r w:rsidR="00A8390C" w:rsidRPr="008C4024">
        <w:t xml:space="preserve"> 22-13-41 </w:t>
      </w:r>
      <w:r w:rsidR="005331E1" w:rsidRPr="008C4024">
        <w:tab/>
      </w:r>
      <w:r w:rsidR="00CF6576" w:rsidRPr="008C4024">
        <w:rPr>
          <w:b/>
        </w:rPr>
        <w:t>Дегтева Лариса Ивановна,</w:t>
      </w:r>
      <w:r w:rsidR="00CF6576" w:rsidRPr="008C4024">
        <w:t xml:space="preserve"> </w:t>
      </w:r>
      <w:r w:rsidR="00A8390C" w:rsidRPr="008C4024">
        <w:t>заведующий отделом</w:t>
      </w:r>
      <w:r w:rsidRPr="008C4024">
        <w:t xml:space="preserve"> библиотечного развития</w:t>
      </w:r>
      <w:r w:rsidR="00825C1E" w:rsidRPr="008C4024">
        <w:t xml:space="preserve"> </w:t>
      </w:r>
    </w:p>
    <w:p w:rsidR="00A732C3" w:rsidRPr="008C4024" w:rsidRDefault="00CF6576" w:rsidP="008C4024">
      <w:pPr>
        <w:spacing w:line="276" w:lineRule="auto"/>
        <w:ind w:left="2124"/>
        <w:jc w:val="both"/>
      </w:pPr>
      <w:r w:rsidRPr="008C4024">
        <w:rPr>
          <w:b/>
        </w:rPr>
        <w:t>Степанова Вера Анатольевна,</w:t>
      </w:r>
      <w:r w:rsidRPr="008C4024">
        <w:t xml:space="preserve"> </w:t>
      </w:r>
      <w:r w:rsidR="00825C1E" w:rsidRPr="008C4024">
        <w:t>главный би</w:t>
      </w:r>
      <w:r w:rsidR="00C229F0" w:rsidRPr="008C4024">
        <w:t>блиотекарь отдела библиотечного</w:t>
      </w:r>
      <w:r w:rsidR="005331E1" w:rsidRPr="008C4024">
        <w:t xml:space="preserve"> </w:t>
      </w:r>
      <w:r w:rsidR="00825C1E" w:rsidRPr="008C4024">
        <w:t xml:space="preserve">развития </w:t>
      </w:r>
    </w:p>
    <w:sectPr w:rsidR="00A732C3" w:rsidRPr="008C4024" w:rsidSect="000D0503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5CC3"/>
    <w:multiLevelType w:val="hybridMultilevel"/>
    <w:tmpl w:val="ECD42F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BF0BD8"/>
    <w:multiLevelType w:val="hybridMultilevel"/>
    <w:tmpl w:val="133C5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B4BB3"/>
    <w:multiLevelType w:val="hybridMultilevel"/>
    <w:tmpl w:val="BC440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A6AED"/>
    <w:multiLevelType w:val="hybridMultilevel"/>
    <w:tmpl w:val="CE74B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3348A7"/>
    <w:multiLevelType w:val="hybridMultilevel"/>
    <w:tmpl w:val="F146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43AD5"/>
    <w:multiLevelType w:val="hybridMultilevel"/>
    <w:tmpl w:val="8C8C821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B1F79DA"/>
    <w:multiLevelType w:val="hybridMultilevel"/>
    <w:tmpl w:val="DFC88E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5E3DC0"/>
    <w:multiLevelType w:val="hybridMultilevel"/>
    <w:tmpl w:val="54CA2DD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593DFC"/>
    <w:multiLevelType w:val="hybridMultilevel"/>
    <w:tmpl w:val="4ED4860A"/>
    <w:lvl w:ilvl="0" w:tplc="58484F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A636D"/>
    <w:multiLevelType w:val="hybridMultilevel"/>
    <w:tmpl w:val="495CB0B4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C5A4CD4"/>
    <w:multiLevelType w:val="hybridMultilevel"/>
    <w:tmpl w:val="6A2234C0"/>
    <w:lvl w:ilvl="0" w:tplc="58484F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791181"/>
    <w:multiLevelType w:val="hybridMultilevel"/>
    <w:tmpl w:val="48040F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40D30A3"/>
    <w:multiLevelType w:val="hybridMultilevel"/>
    <w:tmpl w:val="286C0562"/>
    <w:lvl w:ilvl="0" w:tplc="D3EED8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58416C"/>
    <w:multiLevelType w:val="hybridMultilevel"/>
    <w:tmpl w:val="A394FE6C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5A1B1645"/>
    <w:multiLevelType w:val="hybridMultilevel"/>
    <w:tmpl w:val="06C879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FDE00E0"/>
    <w:multiLevelType w:val="hybridMultilevel"/>
    <w:tmpl w:val="7826C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1FD6868"/>
    <w:multiLevelType w:val="hybridMultilevel"/>
    <w:tmpl w:val="67B64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63571"/>
    <w:multiLevelType w:val="hybridMultilevel"/>
    <w:tmpl w:val="C4FA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1532E"/>
    <w:multiLevelType w:val="hybridMultilevel"/>
    <w:tmpl w:val="A5483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FA1D38"/>
    <w:multiLevelType w:val="hybridMultilevel"/>
    <w:tmpl w:val="51EAE95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361BA"/>
    <w:multiLevelType w:val="hybridMultilevel"/>
    <w:tmpl w:val="E210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D3D23"/>
    <w:multiLevelType w:val="hybridMultilevel"/>
    <w:tmpl w:val="2D1A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1"/>
  </w:num>
  <w:num w:numId="17">
    <w:abstractNumId w:val="20"/>
  </w:num>
  <w:num w:numId="18">
    <w:abstractNumId w:val="4"/>
  </w:num>
  <w:num w:numId="19">
    <w:abstractNumId w:val="1"/>
  </w:num>
  <w:num w:numId="20">
    <w:abstractNumId w:val="16"/>
  </w:num>
  <w:num w:numId="21">
    <w:abstractNumId w:val="1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08"/>
  <w:characterSpacingControl w:val="doNotCompress"/>
  <w:compat/>
  <w:rsids>
    <w:rsidRoot w:val="00CB7E2D"/>
    <w:rsid w:val="00000085"/>
    <w:rsid w:val="000041FF"/>
    <w:rsid w:val="00017B76"/>
    <w:rsid w:val="0002276B"/>
    <w:rsid w:val="0002293C"/>
    <w:rsid w:val="000327F1"/>
    <w:rsid w:val="00045AEE"/>
    <w:rsid w:val="00066797"/>
    <w:rsid w:val="000802AE"/>
    <w:rsid w:val="000B6E9E"/>
    <w:rsid w:val="000C4650"/>
    <w:rsid w:val="000D0503"/>
    <w:rsid w:val="000D4295"/>
    <w:rsid w:val="000E7F64"/>
    <w:rsid w:val="000F4A4D"/>
    <w:rsid w:val="000F7CDA"/>
    <w:rsid w:val="001123B5"/>
    <w:rsid w:val="001217CE"/>
    <w:rsid w:val="00153D45"/>
    <w:rsid w:val="00154CF0"/>
    <w:rsid w:val="00184FDB"/>
    <w:rsid w:val="001C5C20"/>
    <w:rsid w:val="001F6CDF"/>
    <w:rsid w:val="00243D77"/>
    <w:rsid w:val="0029465F"/>
    <w:rsid w:val="002B00AC"/>
    <w:rsid w:val="002E76D0"/>
    <w:rsid w:val="003270B4"/>
    <w:rsid w:val="00333EEF"/>
    <w:rsid w:val="00361E54"/>
    <w:rsid w:val="00390035"/>
    <w:rsid w:val="003925DC"/>
    <w:rsid w:val="0039754D"/>
    <w:rsid w:val="003A1D16"/>
    <w:rsid w:val="003B4391"/>
    <w:rsid w:val="003E53A8"/>
    <w:rsid w:val="003F4CB5"/>
    <w:rsid w:val="003F7B8F"/>
    <w:rsid w:val="00401154"/>
    <w:rsid w:val="00405243"/>
    <w:rsid w:val="00445CD1"/>
    <w:rsid w:val="00452665"/>
    <w:rsid w:val="00453187"/>
    <w:rsid w:val="004532FE"/>
    <w:rsid w:val="00480FCD"/>
    <w:rsid w:val="00495699"/>
    <w:rsid w:val="004D710D"/>
    <w:rsid w:val="004E45D9"/>
    <w:rsid w:val="004F7B17"/>
    <w:rsid w:val="00502D2A"/>
    <w:rsid w:val="0052291B"/>
    <w:rsid w:val="005331E1"/>
    <w:rsid w:val="005647C2"/>
    <w:rsid w:val="00566606"/>
    <w:rsid w:val="00570677"/>
    <w:rsid w:val="00572376"/>
    <w:rsid w:val="005B0CEC"/>
    <w:rsid w:val="005E2426"/>
    <w:rsid w:val="005E5EF7"/>
    <w:rsid w:val="00610EF0"/>
    <w:rsid w:val="00623A34"/>
    <w:rsid w:val="006377D8"/>
    <w:rsid w:val="006B398E"/>
    <w:rsid w:val="006B7B39"/>
    <w:rsid w:val="006D26F7"/>
    <w:rsid w:val="006E7983"/>
    <w:rsid w:val="007074D1"/>
    <w:rsid w:val="00740790"/>
    <w:rsid w:val="007658D4"/>
    <w:rsid w:val="007724B7"/>
    <w:rsid w:val="00777E47"/>
    <w:rsid w:val="007845AA"/>
    <w:rsid w:val="00790B88"/>
    <w:rsid w:val="00796155"/>
    <w:rsid w:val="007A73F9"/>
    <w:rsid w:val="007C06B2"/>
    <w:rsid w:val="00823327"/>
    <w:rsid w:val="00825C1E"/>
    <w:rsid w:val="00895C04"/>
    <w:rsid w:val="008B13E2"/>
    <w:rsid w:val="008B53AD"/>
    <w:rsid w:val="008C33BE"/>
    <w:rsid w:val="008C4024"/>
    <w:rsid w:val="008C416C"/>
    <w:rsid w:val="009037D8"/>
    <w:rsid w:val="009173DE"/>
    <w:rsid w:val="00923E0B"/>
    <w:rsid w:val="009319A3"/>
    <w:rsid w:val="00947B62"/>
    <w:rsid w:val="00983BEC"/>
    <w:rsid w:val="00A00E71"/>
    <w:rsid w:val="00A2603C"/>
    <w:rsid w:val="00A274EA"/>
    <w:rsid w:val="00A67268"/>
    <w:rsid w:val="00A732C3"/>
    <w:rsid w:val="00A8390C"/>
    <w:rsid w:val="00A8448E"/>
    <w:rsid w:val="00AB3FCD"/>
    <w:rsid w:val="00AB4889"/>
    <w:rsid w:val="00AC6079"/>
    <w:rsid w:val="00AD5A95"/>
    <w:rsid w:val="00AE2AB9"/>
    <w:rsid w:val="00AE5A54"/>
    <w:rsid w:val="00AF1BD2"/>
    <w:rsid w:val="00AF241E"/>
    <w:rsid w:val="00B026F8"/>
    <w:rsid w:val="00B27467"/>
    <w:rsid w:val="00B276D1"/>
    <w:rsid w:val="00B479D1"/>
    <w:rsid w:val="00B671B6"/>
    <w:rsid w:val="00B86C56"/>
    <w:rsid w:val="00B97F88"/>
    <w:rsid w:val="00BC0A59"/>
    <w:rsid w:val="00BD0A33"/>
    <w:rsid w:val="00BD2F2B"/>
    <w:rsid w:val="00BD42FE"/>
    <w:rsid w:val="00BE256F"/>
    <w:rsid w:val="00BF2831"/>
    <w:rsid w:val="00C05263"/>
    <w:rsid w:val="00C10A7B"/>
    <w:rsid w:val="00C15632"/>
    <w:rsid w:val="00C229F0"/>
    <w:rsid w:val="00C34108"/>
    <w:rsid w:val="00C34A69"/>
    <w:rsid w:val="00C46091"/>
    <w:rsid w:val="00C6575D"/>
    <w:rsid w:val="00C83D14"/>
    <w:rsid w:val="00C95A0E"/>
    <w:rsid w:val="00CA4498"/>
    <w:rsid w:val="00CA44D5"/>
    <w:rsid w:val="00CA6B6A"/>
    <w:rsid w:val="00CB7E2D"/>
    <w:rsid w:val="00CF6576"/>
    <w:rsid w:val="00CF7065"/>
    <w:rsid w:val="00D117F8"/>
    <w:rsid w:val="00D41361"/>
    <w:rsid w:val="00D435C7"/>
    <w:rsid w:val="00DB4152"/>
    <w:rsid w:val="00DD1F39"/>
    <w:rsid w:val="00DD640B"/>
    <w:rsid w:val="00DE2505"/>
    <w:rsid w:val="00DE3198"/>
    <w:rsid w:val="00E122E3"/>
    <w:rsid w:val="00E12873"/>
    <w:rsid w:val="00E15445"/>
    <w:rsid w:val="00E41FFC"/>
    <w:rsid w:val="00E46529"/>
    <w:rsid w:val="00E6055E"/>
    <w:rsid w:val="00E656C9"/>
    <w:rsid w:val="00E71F8A"/>
    <w:rsid w:val="00EA3916"/>
    <w:rsid w:val="00EA67A1"/>
    <w:rsid w:val="00EB1100"/>
    <w:rsid w:val="00EC163F"/>
    <w:rsid w:val="00EC34D3"/>
    <w:rsid w:val="00ED40A5"/>
    <w:rsid w:val="00F2268B"/>
    <w:rsid w:val="00F449BF"/>
    <w:rsid w:val="00F4631A"/>
    <w:rsid w:val="00F52E18"/>
    <w:rsid w:val="00FB2D0B"/>
    <w:rsid w:val="00FB342E"/>
    <w:rsid w:val="00FD2FD9"/>
    <w:rsid w:val="00FE0E35"/>
    <w:rsid w:val="00FF059E"/>
    <w:rsid w:val="00FF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7074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C34A69"/>
    <w:pPr>
      <w:spacing w:before="100" w:beforeAutospacing="1" w:after="100" w:afterAutospacing="1"/>
    </w:pPr>
  </w:style>
  <w:style w:type="character" w:styleId="a5">
    <w:name w:val="Hyperlink"/>
    <w:rsid w:val="00B479D1"/>
    <w:rPr>
      <w:color w:val="0000FF"/>
      <w:u w:val="single"/>
    </w:rPr>
  </w:style>
  <w:style w:type="paragraph" w:styleId="a6">
    <w:name w:val="Balloon Text"/>
    <w:basedOn w:val="a"/>
    <w:link w:val="a7"/>
    <w:rsid w:val="00E128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128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671B6"/>
  </w:style>
  <w:style w:type="character" w:styleId="a8">
    <w:name w:val="FollowedHyperlink"/>
    <w:rsid w:val="00CA4498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CF706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o@childboo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ipetsk@childbo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petsk@childboo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ld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0D85-0FFD-4277-B6F7-33C9FB00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LODB</Company>
  <LinksUpToDate>false</LinksUpToDate>
  <CharactersWithSpaces>3717</CharactersWithSpaces>
  <SharedDoc>false</SharedDoc>
  <HLinks>
    <vt:vector size="24" baseType="variant">
      <vt:variant>
        <vt:i4>1835010</vt:i4>
      </vt:variant>
      <vt:variant>
        <vt:i4>9</vt:i4>
      </vt:variant>
      <vt:variant>
        <vt:i4>0</vt:i4>
      </vt:variant>
      <vt:variant>
        <vt:i4>5</vt:i4>
      </vt:variant>
      <vt:variant>
        <vt:lpwstr>http://www.childbook.ru/</vt:lpwstr>
      </vt:variant>
      <vt:variant>
        <vt:lpwstr/>
      </vt:variant>
      <vt:variant>
        <vt:i4>8257600</vt:i4>
      </vt:variant>
      <vt:variant>
        <vt:i4>6</vt:i4>
      </vt:variant>
      <vt:variant>
        <vt:i4>0</vt:i4>
      </vt:variant>
      <vt:variant>
        <vt:i4>5</vt:i4>
      </vt:variant>
      <vt:variant>
        <vt:lpwstr>mailto:kmo@childbook.ru</vt:lpwstr>
      </vt:variant>
      <vt:variant>
        <vt:lpwstr/>
      </vt:variant>
      <vt:variant>
        <vt:i4>7929938</vt:i4>
      </vt:variant>
      <vt:variant>
        <vt:i4>3</vt:i4>
      </vt:variant>
      <vt:variant>
        <vt:i4>0</vt:i4>
      </vt:variant>
      <vt:variant>
        <vt:i4>5</vt:i4>
      </vt:variant>
      <vt:variant>
        <vt:lpwstr>mailto:lipetsk@childbook.ru</vt:lpwstr>
      </vt:variant>
      <vt:variant>
        <vt:lpwstr/>
      </vt:variant>
      <vt:variant>
        <vt:i4>7929938</vt:i4>
      </vt:variant>
      <vt:variant>
        <vt:i4>0</vt:i4>
      </vt:variant>
      <vt:variant>
        <vt:i4>0</vt:i4>
      </vt:variant>
      <vt:variant>
        <vt:i4>5</vt:i4>
      </vt:variant>
      <vt:variant>
        <vt:lpwstr>mailto:lipetsk@childbook.ru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Боева Л. А.</dc:creator>
  <cp:lastModifiedBy>Демонстрационная версия</cp:lastModifiedBy>
  <cp:revision>2</cp:revision>
  <cp:lastPrinted>2016-07-25T08:28:00Z</cp:lastPrinted>
  <dcterms:created xsi:type="dcterms:W3CDTF">2016-08-16T06:11:00Z</dcterms:created>
  <dcterms:modified xsi:type="dcterms:W3CDTF">2016-08-16T06:11:00Z</dcterms:modified>
</cp:coreProperties>
</file>